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33" w:rsidRPr="00664B89" w:rsidRDefault="00474473" w:rsidP="00664B89">
      <w:pPr>
        <w:spacing w:line="480" w:lineRule="exact"/>
        <w:jc w:val="center"/>
        <w:rPr>
          <w:rFonts w:ascii="仿宋_GB2312" w:eastAsia="仿宋_GB2312"/>
          <w:color w:val="000000"/>
          <w:sz w:val="36"/>
          <w:szCs w:val="36"/>
        </w:rPr>
      </w:pPr>
      <w:r w:rsidRPr="00664B89">
        <w:rPr>
          <w:rFonts w:hAnsi="Times New Roman" w:hint="eastAsia"/>
          <w:b/>
          <w:color w:val="000000"/>
          <w:sz w:val="36"/>
          <w:szCs w:val="36"/>
        </w:rPr>
        <w:t>安徽师范大学本科教学工作审核评估迎评工作方案</w:t>
      </w:r>
    </w:p>
    <w:p w:rsidR="00A84633" w:rsidRDefault="002F0381" w:rsidP="00664B89">
      <w:pPr>
        <w:spacing w:line="480" w:lineRule="exact"/>
        <w:ind w:firstLineChars="200" w:firstLine="560"/>
        <w:jc w:val="center"/>
        <w:rPr>
          <w:rFonts w:ascii="仿宋_GB2312" w:eastAsia="仿宋_GB2312" w:hint="eastAsia"/>
          <w:color w:val="000000"/>
          <w:sz w:val="28"/>
          <w:szCs w:val="28"/>
        </w:rPr>
      </w:pPr>
      <w:r>
        <w:rPr>
          <w:rFonts w:ascii="仿宋_GB2312" w:eastAsia="仿宋_GB2312" w:hint="eastAsia"/>
          <w:color w:val="000000"/>
          <w:sz w:val="28"/>
          <w:szCs w:val="28"/>
        </w:rPr>
        <w:t>（供参考，以正式文件为准）</w:t>
      </w:r>
    </w:p>
    <w:p w:rsidR="002F0381" w:rsidRDefault="002F0381" w:rsidP="00664B89">
      <w:pPr>
        <w:spacing w:line="480" w:lineRule="exact"/>
        <w:ind w:firstLineChars="200" w:firstLine="560"/>
        <w:jc w:val="center"/>
        <w:rPr>
          <w:rFonts w:ascii="仿宋_GB2312" w:eastAsia="仿宋_GB2312" w:hint="eastAsia"/>
          <w:color w:val="000000"/>
          <w:sz w:val="28"/>
          <w:szCs w:val="28"/>
        </w:rPr>
      </w:pPr>
      <w:r>
        <w:rPr>
          <w:rFonts w:ascii="仿宋_GB2312" w:eastAsia="仿宋_GB2312" w:hint="eastAsia"/>
          <w:color w:val="000000"/>
          <w:sz w:val="28"/>
          <w:szCs w:val="28"/>
        </w:rPr>
        <w:t>‘</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为切实做好本科教学审核评估专家进校考察前的各项准备工作，全面确保迎评工作的有序开展和稳定运行，根据本科教学审核评估工作精神，特制订本方案。</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一、工作思路与目标</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认真落实“</w:t>
      </w:r>
      <w:r w:rsidRPr="00664B89">
        <w:rPr>
          <w:rFonts w:ascii="仿宋_GB2312" w:eastAsia="仿宋_GB2312"/>
          <w:color w:val="000000"/>
          <w:sz w:val="28"/>
          <w:szCs w:val="28"/>
        </w:rPr>
        <w:t>以评促建,以评促改,以评促管,评建结合,重在建设</w:t>
      </w:r>
      <w:r w:rsidRPr="00664B89">
        <w:rPr>
          <w:rFonts w:ascii="仿宋_GB2312" w:eastAsia="仿宋_GB2312" w:hint="eastAsia"/>
          <w:color w:val="000000"/>
          <w:sz w:val="28"/>
          <w:szCs w:val="28"/>
        </w:rPr>
        <w:t>”的</w:t>
      </w:r>
      <w:proofErr w:type="gramStart"/>
      <w:r w:rsidRPr="00664B89">
        <w:rPr>
          <w:rFonts w:ascii="仿宋_GB2312" w:eastAsia="仿宋_GB2312" w:hint="eastAsia"/>
          <w:color w:val="000000"/>
          <w:sz w:val="28"/>
          <w:szCs w:val="28"/>
        </w:rPr>
        <w:t>评建方针</w:t>
      </w:r>
      <w:proofErr w:type="gramEnd"/>
      <w:r w:rsidRPr="00664B89">
        <w:rPr>
          <w:rFonts w:ascii="仿宋_GB2312" w:eastAsia="仿宋_GB2312" w:hint="eastAsia"/>
          <w:color w:val="000000"/>
          <w:sz w:val="28"/>
          <w:szCs w:val="28"/>
        </w:rPr>
        <w:t>，通过</w:t>
      </w:r>
      <w:proofErr w:type="gramStart"/>
      <w:r w:rsidRPr="00664B89">
        <w:rPr>
          <w:rFonts w:ascii="仿宋_GB2312" w:eastAsia="仿宋_GB2312" w:hint="eastAsia"/>
          <w:color w:val="000000"/>
          <w:sz w:val="28"/>
          <w:szCs w:val="28"/>
        </w:rPr>
        <w:t>深化评建宣传</w:t>
      </w:r>
      <w:proofErr w:type="gramEnd"/>
      <w:r w:rsidRPr="00664B89">
        <w:rPr>
          <w:rFonts w:ascii="仿宋_GB2312" w:eastAsia="仿宋_GB2312" w:hint="eastAsia"/>
          <w:color w:val="000000"/>
          <w:sz w:val="28"/>
          <w:szCs w:val="28"/>
        </w:rPr>
        <w:t>、优化教风学风、</w:t>
      </w:r>
      <w:proofErr w:type="gramStart"/>
      <w:r w:rsidRPr="00664B89">
        <w:rPr>
          <w:rFonts w:ascii="仿宋_GB2312" w:eastAsia="仿宋_GB2312" w:hint="eastAsia"/>
          <w:color w:val="000000"/>
          <w:sz w:val="28"/>
          <w:szCs w:val="28"/>
        </w:rPr>
        <w:t>实化迎评</w:t>
      </w:r>
      <w:proofErr w:type="gramEnd"/>
      <w:r w:rsidRPr="00664B89">
        <w:rPr>
          <w:rFonts w:ascii="仿宋_GB2312" w:eastAsia="仿宋_GB2312" w:hint="eastAsia"/>
          <w:color w:val="000000"/>
          <w:sz w:val="28"/>
          <w:szCs w:val="28"/>
        </w:rPr>
        <w:t>材料、美化校园环境、细化接待方案等一系列工作，进一步增强师生员工的责任感、使命感和荣誉感，使全校以饱满的热情、优良的风貌、最佳的状态迎接教育部专家进校考察。</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具体目标：各类材料完备，数据准确齐全；基础建设满足教学需要，各类设施运行正常有序；迎评氛围浓厚，校园环境整洁美观；工作方案细致周全，迎</w:t>
      </w:r>
      <w:proofErr w:type="gramStart"/>
      <w:r w:rsidRPr="00664B89">
        <w:rPr>
          <w:rFonts w:ascii="仿宋_GB2312" w:eastAsia="仿宋_GB2312" w:hint="eastAsia"/>
          <w:color w:val="000000"/>
          <w:sz w:val="28"/>
          <w:szCs w:val="28"/>
        </w:rPr>
        <w:t>评各项</w:t>
      </w:r>
      <w:proofErr w:type="gramEnd"/>
      <w:r w:rsidRPr="00664B89">
        <w:rPr>
          <w:rFonts w:ascii="仿宋_GB2312" w:eastAsia="仿宋_GB2312" w:hint="eastAsia"/>
          <w:color w:val="000000"/>
          <w:sz w:val="28"/>
          <w:szCs w:val="28"/>
        </w:rPr>
        <w:t>工作准备充分到位。</w:t>
      </w:r>
    </w:p>
    <w:p w:rsidR="00A84633" w:rsidRPr="00664B89" w:rsidRDefault="00474473" w:rsidP="00664B89">
      <w:pPr>
        <w:spacing w:line="480" w:lineRule="exact"/>
        <w:ind w:firstLineChars="200" w:firstLine="562"/>
        <w:rPr>
          <w:rFonts w:ascii="仿宋_GB2312" w:eastAsia="仿宋_GB2312"/>
          <w:b/>
          <w:bCs/>
          <w:color w:val="000000"/>
          <w:sz w:val="28"/>
          <w:szCs w:val="28"/>
        </w:rPr>
      </w:pPr>
      <w:r w:rsidRPr="00664B89">
        <w:rPr>
          <w:rFonts w:ascii="仿宋_GB2312" w:eastAsia="仿宋_GB2312" w:hint="eastAsia"/>
          <w:b/>
          <w:bCs/>
          <w:color w:val="000000"/>
          <w:sz w:val="28"/>
          <w:szCs w:val="28"/>
        </w:rPr>
        <w:t>二、工作任务与责任单位</w:t>
      </w:r>
    </w:p>
    <w:p w:rsidR="00A84633" w:rsidRPr="00664B89" w:rsidRDefault="00474473" w:rsidP="00664B89">
      <w:pPr>
        <w:spacing w:line="480" w:lineRule="exact"/>
        <w:ind w:firstLineChars="200" w:firstLine="562"/>
        <w:rPr>
          <w:b/>
          <w:color w:val="000000"/>
          <w:sz w:val="28"/>
          <w:szCs w:val="28"/>
        </w:rPr>
      </w:pPr>
      <w:r w:rsidRPr="00664B89">
        <w:rPr>
          <w:rFonts w:ascii="仿宋_GB2312" w:eastAsia="仿宋_GB2312" w:hint="eastAsia"/>
          <w:b/>
          <w:color w:val="000000"/>
          <w:sz w:val="28"/>
          <w:szCs w:val="28"/>
        </w:rPr>
        <w:t>（一）学校迎评工作</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1</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设计正式评估工作方案</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主要包括迎</w:t>
      </w:r>
      <w:proofErr w:type="gramStart"/>
      <w:r w:rsidRPr="00664B89">
        <w:rPr>
          <w:rFonts w:ascii="仿宋_GB2312" w:eastAsia="仿宋_GB2312" w:hint="eastAsia"/>
          <w:color w:val="000000"/>
          <w:sz w:val="28"/>
          <w:szCs w:val="28"/>
        </w:rPr>
        <w:t>评准备</w:t>
      </w:r>
      <w:proofErr w:type="gramEnd"/>
      <w:r w:rsidRPr="00664B89">
        <w:rPr>
          <w:rFonts w:ascii="仿宋_GB2312" w:eastAsia="仿宋_GB2312" w:hint="eastAsia"/>
          <w:color w:val="000000"/>
          <w:sz w:val="28"/>
          <w:szCs w:val="28"/>
        </w:rPr>
        <w:t>工作安排、迎评机构确定、专家工作日程安排、《专家工作手册》编制、专家集体考察方案制定等内容。</w:t>
      </w:r>
    </w:p>
    <w:p w:rsidR="00A84633" w:rsidRPr="00664B89" w:rsidRDefault="00474473" w:rsidP="00664B89">
      <w:pPr>
        <w:spacing w:line="480" w:lineRule="exact"/>
        <w:ind w:firstLineChars="200" w:firstLine="560"/>
        <w:rPr>
          <w:rFonts w:ascii="仿宋_GB2312" w:eastAsia="仿宋_GB2312"/>
          <w:color w:val="000000"/>
          <w:sz w:val="28"/>
          <w:szCs w:val="28"/>
        </w:rPr>
      </w:pPr>
      <w:proofErr w:type="gramStart"/>
      <w:r w:rsidRPr="00664B89">
        <w:rPr>
          <w:rFonts w:ascii="仿宋_GB2312" w:eastAsia="仿宋_GB2312" w:hint="eastAsia"/>
          <w:color w:val="000000"/>
          <w:sz w:val="28"/>
          <w:szCs w:val="28"/>
        </w:rPr>
        <w:t>由评建办公室席贻龙</w:t>
      </w:r>
      <w:proofErr w:type="gramEnd"/>
      <w:r w:rsidRPr="00664B89">
        <w:rPr>
          <w:rFonts w:ascii="仿宋_GB2312" w:eastAsia="仿宋_GB2312" w:hint="eastAsia"/>
          <w:color w:val="000000"/>
          <w:sz w:val="28"/>
          <w:szCs w:val="28"/>
        </w:rPr>
        <w:t>、办公室曾黎明负责。</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完成时间：10月20日前。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2</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专家集体考察线路设计</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确定专家集体考察线路和考察项目，充实或修改部分展览内容，精炼解说词，明确解说重点。具体责任单位是：</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（1）“校史与办学成就展”由档案馆陈孔祥具体负责。</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（2）“特色馆藏资源展”由图书馆方</w:t>
      </w:r>
      <w:proofErr w:type="gramStart"/>
      <w:r w:rsidRPr="00664B89">
        <w:rPr>
          <w:rFonts w:ascii="仿宋_GB2312" w:eastAsia="仿宋_GB2312" w:hint="eastAsia"/>
          <w:color w:val="000000"/>
          <w:sz w:val="28"/>
          <w:szCs w:val="28"/>
        </w:rPr>
        <w:t>青具体</w:t>
      </w:r>
      <w:proofErr w:type="gramEnd"/>
      <w:r w:rsidRPr="00664B89">
        <w:rPr>
          <w:rFonts w:ascii="仿宋_GB2312" w:eastAsia="仿宋_GB2312" w:hint="eastAsia"/>
          <w:color w:val="000000"/>
          <w:sz w:val="28"/>
          <w:szCs w:val="28"/>
        </w:rPr>
        <w:t>负责。</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（3）  工科实习实训大楼实验室由化学与材料科学学院高峰和物理与电子信息学院崔执凤负责。</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lastRenderedPageBreak/>
        <w:t>（4）“师生美术作品展”由美术学院高飞具体负责。</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（5）“历史文物展”由历史与社会</w:t>
      </w:r>
      <w:bookmarkStart w:id="0" w:name="_GoBack"/>
      <w:bookmarkEnd w:id="0"/>
      <w:r w:rsidRPr="00664B89">
        <w:rPr>
          <w:rFonts w:ascii="仿宋_GB2312" w:eastAsia="仿宋_GB2312" w:hint="eastAsia"/>
          <w:color w:val="000000"/>
          <w:sz w:val="28"/>
          <w:szCs w:val="28"/>
        </w:rPr>
        <w:t>学院徐彬具体负责。</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（6）“第二课堂活动成果展”由团委梁</w:t>
      </w:r>
      <w:proofErr w:type="gramStart"/>
      <w:r w:rsidRPr="00664B89">
        <w:rPr>
          <w:rFonts w:ascii="仿宋_GB2312" w:eastAsia="仿宋_GB2312" w:hint="eastAsia"/>
          <w:color w:val="000000"/>
          <w:sz w:val="28"/>
          <w:szCs w:val="28"/>
        </w:rPr>
        <w:t>燕具体</w:t>
      </w:r>
      <w:proofErr w:type="gramEnd"/>
      <w:r w:rsidRPr="00664B89">
        <w:rPr>
          <w:rFonts w:ascii="仿宋_GB2312" w:eastAsia="仿宋_GB2312" w:hint="eastAsia"/>
          <w:color w:val="000000"/>
          <w:sz w:val="28"/>
          <w:szCs w:val="28"/>
        </w:rPr>
        <w:t>负责。</w:t>
      </w:r>
    </w:p>
    <w:p w:rsidR="003245C0" w:rsidRPr="00664B89" w:rsidRDefault="003245C0" w:rsidP="00664B89">
      <w:pPr>
        <w:spacing w:line="480" w:lineRule="exact"/>
        <w:ind w:firstLineChars="150" w:firstLine="422"/>
        <w:rPr>
          <w:rFonts w:ascii="黑体" w:eastAsia="黑体" w:hAnsi="黑体"/>
          <w:b/>
          <w:sz w:val="28"/>
          <w:szCs w:val="28"/>
        </w:rPr>
      </w:pPr>
      <w:r w:rsidRPr="00664B89">
        <w:rPr>
          <w:rFonts w:ascii="黑体" w:eastAsia="黑体" w:hAnsi="黑体" w:hint="eastAsia"/>
          <w:b/>
          <w:sz w:val="28"/>
          <w:szCs w:val="28"/>
        </w:rPr>
        <w:t>相关单位要</w:t>
      </w:r>
      <w:r w:rsidR="005515FC" w:rsidRPr="00664B89">
        <w:rPr>
          <w:rFonts w:ascii="黑体" w:eastAsia="黑体" w:hAnsi="黑体" w:hint="eastAsia"/>
          <w:b/>
          <w:sz w:val="28"/>
          <w:szCs w:val="28"/>
        </w:rPr>
        <w:t>制定考察方案，</w:t>
      </w:r>
      <w:r w:rsidRPr="00664B89">
        <w:rPr>
          <w:rFonts w:ascii="黑体" w:eastAsia="黑体" w:hAnsi="黑体" w:hint="eastAsia"/>
          <w:b/>
          <w:sz w:val="28"/>
          <w:szCs w:val="28"/>
        </w:rPr>
        <w:t>设计</w:t>
      </w:r>
      <w:r w:rsidR="005515FC" w:rsidRPr="00664B89">
        <w:rPr>
          <w:rFonts w:ascii="黑体" w:eastAsia="黑体" w:hAnsi="黑体" w:hint="eastAsia"/>
          <w:b/>
          <w:sz w:val="28"/>
          <w:szCs w:val="28"/>
        </w:rPr>
        <w:t>好</w:t>
      </w:r>
      <w:r w:rsidR="00836E81">
        <w:rPr>
          <w:rFonts w:ascii="黑体" w:eastAsia="黑体" w:hAnsi="黑体" w:hint="eastAsia"/>
          <w:b/>
          <w:sz w:val="28"/>
          <w:szCs w:val="28"/>
        </w:rPr>
        <w:t>考察内容、考察线路，明确讲解人员和解说词，并将考察方案下周一</w:t>
      </w:r>
      <w:proofErr w:type="gramStart"/>
      <w:r w:rsidR="00836E81">
        <w:rPr>
          <w:rFonts w:ascii="黑体" w:eastAsia="黑体" w:hAnsi="黑体" w:hint="eastAsia"/>
          <w:b/>
          <w:sz w:val="28"/>
          <w:szCs w:val="28"/>
        </w:rPr>
        <w:t>报评建办</w:t>
      </w:r>
      <w:proofErr w:type="gramEnd"/>
      <w:r w:rsidR="00836E81">
        <w:rPr>
          <w:rFonts w:ascii="黑体" w:eastAsia="黑体" w:hAnsi="黑体" w:hint="eastAsia"/>
          <w:b/>
          <w:sz w:val="28"/>
          <w:szCs w:val="28"/>
        </w:rPr>
        <w:t>。</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完成时间：10月31日前。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3</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加强学生管理与教育</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严肃校纪校规，加强基础文明、心理健康和安全卫生教育，开展学风专项检查，制订学生突发事件系列应急预案，组织学生迎</w:t>
      </w:r>
      <w:proofErr w:type="gramStart"/>
      <w:r w:rsidRPr="00664B89">
        <w:rPr>
          <w:rFonts w:ascii="仿宋_GB2312" w:eastAsia="仿宋_GB2312" w:hint="eastAsia"/>
          <w:color w:val="000000"/>
          <w:sz w:val="28"/>
          <w:szCs w:val="28"/>
        </w:rPr>
        <w:t>评知识</w:t>
      </w:r>
      <w:proofErr w:type="gramEnd"/>
      <w:r w:rsidRPr="00664B89">
        <w:rPr>
          <w:rFonts w:ascii="仿宋_GB2312" w:eastAsia="仿宋_GB2312" w:hint="eastAsia"/>
          <w:color w:val="000000"/>
          <w:sz w:val="28"/>
          <w:szCs w:val="28"/>
        </w:rPr>
        <w:t>学习等。</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由学生</w:t>
      </w:r>
      <w:proofErr w:type="gramStart"/>
      <w:r w:rsidRPr="00664B89">
        <w:rPr>
          <w:rFonts w:ascii="仿宋_GB2312" w:eastAsia="仿宋_GB2312" w:hint="eastAsia"/>
          <w:color w:val="000000"/>
          <w:sz w:val="28"/>
          <w:szCs w:val="28"/>
        </w:rPr>
        <w:t>处台启</w:t>
      </w:r>
      <w:proofErr w:type="gramEnd"/>
      <w:r w:rsidRPr="00664B89">
        <w:rPr>
          <w:rFonts w:ascii="仿宋_GB2312" w:eastAsia="仿宋_GB2312" w:hint="eastAsia"/>
          <w:color w:val="000000"/>
          <w:sz w:val="28"/>
          <w:szCs w:val="28"/>
        </w:rPr>
        <w:t>权负责。</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完成时间：10月31日前。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4</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加强教学保障与校园环境综合治理</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（1）教学保障</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对所有教学场所（含实验室、教师休息室、会议场所）的仪器设备进行普查和检修，对物业管理公司提出明确要求，确保教学工作正常运行。</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（2）校园环境综合治理</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认真做好校内道路、公共场所、公共设施、楼宇等卫生清洁和保洁工作以及校园环境的绿化、美化和亮化工作。消灭卫生死角，杜绝乱摆、乱停、乱放现象，营造整洁、安静、和谐、舒适的校园环境。</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由后勤管理处唐俊生负责。</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完成时间：10月31日前。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5</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开展学术和课外科技文化体育活动</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评估期间，有计划地开设专题学术讲座，举办丰富多彩的课外科技文化和体育活动。</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由科研处陆林</w:t>
      </w:r>
      <w:r w:rsidR="00FB13B7" w:rsidRPr="00664B89">
        <w:rPr>
          <w:rFonts w:ascii="仿宋_GB2312" w:eastAsia="仿宋_GB2312" w:hint="eastAsia"/>
          <w:color w:val="000000"/>
          <w:sz w:val="28"/>
          <w:szCs w:val="28"/>
        </w:rPr>
        <w:t>、团委梁燕负责</w:t>
      </w:r>
      <w:r w:rsidRPr="00664B89">
        <w:rPr>
          <w:rFonts w:ascii="仿宋_GB2312" w:eastAsia="仿宋_GB2312" w:hint="eastAsia"/>
          <w:color w:val="000000"/>
          <w:sz w:val="28"/>
          <w:szCs w:val="28"/>
        </w:rPr>
        <w:t>。</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完成时间：10月31日前。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6</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修改完善迎评材料</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（1）主体材料：</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《校长报告》撰写和</w:t>
      </w:r>
      <w:proofErr w:type="spellStart"/>
      <w:r w:rsidRPr="00664B89">
        <w:rPr>
          <w:rFonts w:ascii="仿宋_GB2312" w:eastAsia="仿宋_GB2312" w:hint="eastAsia"/>
          <w:color w:val="000000"/>
          <w:sz w:val="28"/>
          <w:szCs w:val="28"/>
        </w:rPr>
        <w:t>ppt</w:t>
      </w:r>
      <w:proofErr w:type="spellEnd"/>
      <w:r w:rsidRPr="00664B89">
        <w:rPr>
          <w:rFonts w:ascii="仿宋_GB2312" w:eastAsia="仿宋_GB2312" w:hint="eastAsia"/>
          <w:color w:val="000000"/>
          <w:sz w:val="28"/>
          <w:szCs w:val="28"/>
        </w:rPr>
        <w:t>制作工作。</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lastRenderedPageBreak/>
        <w:t>由办公室曾黎明负责。</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w:t>
      </w:r>
      <w:r w:rsidR="00836E81">
        <w:rPr>
          <w:rFonts w:ascii="仿宋_GB2312" w:eastAsia="仿宋_GB2312" w:hint="eastAsia"/>
          <w:b/>
          <w:color w:val="000000"/>
          <w:sz w:val="28"/>
          <w:szCs w:val="28"/>
        </w:rPr>
        <w:t>31</w:t>
      </w:r>
      <w:r w:rsidRPr="00664B89">
        <w:rPr>
          <w:rFonts w:ascii="仿宋_GB2312" w:eastAsia="仿宋_GB2312" w:hint="eastAsia"/>
          <w:b/>
          <w:color w:val="000000"/>
          <w:sz w:val="28"/>
          <w:szCs w:val="28"/>
        </w:rPr>
        <w:t>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《自评报告》修改工作</w:t>
      </w:r>
    </w:p>
    <w:p w:rsidR="00A84633" w:rsidRPr="00664B89" w:rsidRDefault="00474473" w:rsidP="00664B89">
      <w:pPr>
        <w:spacing w:line="480" w:lineRule="exact"/>
        <w:ind w:firstLineChars="200" w:firstLine="560"/>
        <w:rPr>
          <w:rFonts w:ascii="仿宋_GB2312" w:eastAsia="仿宋_GB2312"/>
          <w:color w:val="000000"/>
          <w:sz w:val="28"/>
          <w:szCs w:val="28"/>
        </w:rPr>
      </w:pPr>
      <w:proofErr w:type="gramStart"/>
      <w:r w:rsidRPr="00664B89">
        <w:rPr>
          <w:rFonts w:ascii="仿宋_GB2312" w:eastAsia="仿宋_GB2312" w:hint="eastAsia"/>
          <w:color w:val="000000"/>
          <w:sz w:val="28"/>
          <w:szCs w:val="28"/>
        </w:rPr>
        <w:t>由评建</w:t>
      </w:r>
      <w:r w:rsidR="00FB13B7" w:rsidRPr="00664B89">
        <w:rPr>
          <w:rFonts w:ascii="仿宋_GB2312" w:eastAsia="仿宋_GB2312" w:hint="eastAsia"/>
          <w:color w:val="000000"/>
          <w:sz w:val="28"/>
          <w:szCs w:val="28"/>
        </w:rPr>
        <w:t>办公室</w:t>
      </w:r>
      <w:r w:rsidRPr="00664B89">
        <w:rPr>
          <w:rFonts w:ascii="仿宋_GB2312" w:eastAsia="仿宋_GB2312" w:hint="eastAsia"/>
          <w:color w:val="000000"/>
          <w:sz w:val="28"/>
          <w:szCs w:val="28"/>
        </w:rPr>
        <w:t>席贻龙</w:t>
      </w:r>
      <w:proofErr w:type="gramEnd"/>
      <w:r w:rsidRPr="00664B89">
        <w:rPr>
          <w:rFonts w:ascii="仿宋_GB2312" w:eastAsia="仿宋_GB2312" w:hint="eastAsia"/>
          <w:color w:val="000000"/>
          <w:sz w:val="28"/>
          <w:szCs w:val="28"/>
        </w:rPr>
        <w:t>负责。</w:t>
      </w:r>
    </w:p>
    <w:p w:rsidR="00A84633" w:rsidRPr="00664B89" w:rsidRDefault="00474473" w:rsidP="00664B89">
      <w:pPr>
        <w:spacing w:line="480" w:lineRule="exact"/>
        <w:ind w:firstLineChars="150" w:firstLine="422"/>
        <w:rPr>
          <w:rFonts w:ascii="仿宋_GB2312" w:eastAsia="仿宋_GB2312"/>
          <w:b/>
          <w:color w:val="000000"/>
          <w:sz w:val="28"/>
          <w:szCs w:val="28"/>
        </w:rPr>
      </w:pPr>
      <w:r w:rsidRPr="00664B89">
        <w:rPr>
          <w:rFonts w:ascii="仿宋_GB2312" w:eastAsia="仿宋_GB2312" w:hint="eastAsia"/>
          <w:b/>
          <w:color w:val="000000"/>
          <w:sz w:val="28"/>
          <w:szCs w:val="28"/>
        </w:rPr>
        <w:t>完成时间：10月</w:t>
      </w:r>
      <w:r w:rsidR="00836E81">
        <w:rPr>
          <w:rFonts w:ascii="仿宋_GB2312" w:eastAsia="仿宋_GB2312" w:hint="eastAsia"/>
          <w:b/>
          <w:color w:val="000000"/>
          <w:sz w:val="28"/>
          <w:szCs w:val="28"/>
        </w:rPr>
        <w:t>10</w:t>
      </w:r>
      <w:r w:rsidRPr="00664B89">
        <w:rPr>
          <w:rFonts w:ascii="仿宋_GB2312" w:eastAsia="仿宋_GB2312" w:hint="eastAsia"/>
          <w:b/>
          <w:color w:val="000000"/>
          <w:sz w:val="28"/>
          <w:szCs w:val="28"/>
        </w:rPr>
        <w:t>日前。</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（2）案头材料：</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教师名册、院系（部）设置一览表、职能部门组织机构设置表由人事处朱为民负责；</w:t>
      </w:r>
    </w:p>
    <w:p w:rsidR="00A84633" w:rsidRPr="00664B89" w:rsidRDefault="00836E81" w:rsidP="00664B89">
      <w:pPr>
        <w:spacing w:line="480" w:lineRule="exact"/>
        <w:ind w:firstLineChars="150" w:firstLine="420"/>
        <w:rPr>
          <w:rFonts w:ascii="仿宋_GB2312" w:eastAsia="仿宋_GB2312"/>
          <w:color w:val="000000"/>
          <w:sz w:val="28"/>
          <w:szCs w:val="28"/>
        </w:rPr>
      </w:pPr>
      <w:r>
        <w:rPr>
          <w:rFonts w:ascii="仿宋_GB2312" w:eastAsia="仿宋_GB2312" w:hint="eastAsia"/>
          <w:color w:val="000000"/>
          <w:sz w:val="28"/>
          <w:szCs w:val="28"/>
        </w:rPr>
        <w:t>校领导、中层干部名册、访谈对象</w:t>
      </w:r>
      <w:r w:rsidR="00474473" w:rsidRPr="00664B89">
        <w:rPr>
          <w:rFonts w:ascii="仿宋_GB2312" w:eastAsia="仿宋_GB2312" w:hint="eastAsia"/>
          <w:color w:val="000000"/>
          <w:sz w:val="28"/>
          <w:szCs w:val="28"/>
        </w:rPr>
        <w:t>由组织部季爱新</w:t>
      </w:r>
      <w:r w:rsidR="00FB13B7" w:rsidRPr="00664B89">
        <w:rPr>
          <w:rFonts w:ascii="仿宋_GB2312" w:eastAsia="仿宋_GB2312" w:hint="eastAsia"/>
          <w:color w:val="000000"/>
          <w:sz w:val="28"/>
          <w:szCs w:val="28"/>
        </w:rPr>
        <w:t>负责</w:t>
      </w:r>
      <w:r w:rsidR="00474473" w:rsidRPr="00664B89">
        <w:rPr>
          <w:rFonts w:ascii="仿宋_GB2312" w:eastAsia="仿宋_GB2312" w:hint="eastAsia"/>
          <w:color w:val="000000"/>
          <w:sz w:val="28"/>
          <w:szCs w:val="28"/>
        </w:rPr>
        <w:t>；</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学生名册、2017届毕业设计（论文）汇总清单、实习基地一览表由教务处李</w:t>
      </w:r>
      <w:r w:rsidR="00FB13B7" w:rsidRPr="00664B89">
        <w:rPr>
          <w:rFonts w:ascii="仿宋_GB2312" w:eastAsia="仿宋_GB2312" w:hint="eastAsia"/>
          <w:color w:val="000000"/>
          <w:sz w:val="28"/>
          <w:szCs w:val="28"/>
        </w:rPr>
        <w:t>汪</w:t>
      </w:r>
      <w:r w:rsidRPr="00664B89">
        <w:rPr>
          <w:rFonts w:ascii="仿宋_GB2312" w:eastAsia="仿宋_GB2312" w:hint="eastAsia"/>
          <w:color w:val="000000"/>
          <w:sz w:val="28"/>
          <w:szCs w:val="28"/>
        </w:rPr>
        <w:t>根负责；</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校历、学校作息时间表、课程表</w:t>
      </w:r>
      <w:r w:rsidR="00836E81">
        <w:rPr>
          <w:rFonts w:ascii="仿宋_GB2312" w:eastAsia="仿宋_GB2312" w:hint="eastAsia"/>
          <w:color w:val="000000"/>
          <w:sz w:val="28"/>
          <w:szCs w:val="28"/>
        </w:rPr>
        <w:t>（包括本学期实验课和11月6日-9日实验课）</w:t>
      </w:r>
      <w:r w:rsidRPr="00664B89">
        <w:rPr>
          <w:rFonts w:ascii="仿宋_GB2312" w:eastAsia="仿宋_GB2312" w:hint="eastAsia"/>
          <w:color w:val="000000"/>
          <w:sz w:val="28"/>
          <w:szCs w:val="28"/>
        </w:rPr>
        <w:t>、2016—2017学年试卷汇总清单由教务处黄亮负责；</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就业单位一览表由</w:t>
      </w:r>
      <w:r w:rsidR="00FB13B7" w:rsidRPr="00664B89">
        <w:rPr>
          <w:rFonts w:ascii="仿宋_GB2312" w:eastAsia="仿宋_GB2312" w:hint="eastAsia"/>
          <w:color w:val="000000"/>
          <w:sz w:val="28"/>
          <w:szCs w:val="28"/>
        </w:rPr>
        <w:t>就业指导中心</w:t>
      </w:r>
      <w:r w:rsidRPr="00664B89">
        <w:rPr>
          <w:rFonts w:ascii="仿宋_GB2312" w:eastAsia="仿宋_GB2312" w:hint="eastAsia"/>
          <w:color w:val="000000"/>
          <w:sz w:val="28"/>
          <w:szCs w:val="28"/>
        </w:rPr>
        <w:t>聂全高负责。</w:t>
      </w:r>
    </w:p>
    <w:p w:rsidR="00A84633" w:rsidRPr="00664B89" w:rsidRDefault="00474473" w:rsidP="00664B89">
      <w:pPr>
        <w:spacing w:line="480" w:lineRule="exact"/>
        <w:ind w:firstLineChars="150" w:firstLine="422"/>
        <w:rPr>
          <w:rFonts w:ascii="仿宋_GB2312" w:eastAsia="仿宋_GB2312"/>
          <w:color w:val="000000"/>
          <w:sz w:val="28"/>
          <w:szCs w:val="28"/>
        </w:rPr>
      </w:pPr>
      <w:r w:rsidRPr="00664B89">
        <w:rPr>
          <w:rFonts w:ascii="仿宋_GB2312" w:eastAsia="仿宋_GB2312" w:hint="eastAsia"/>
          <w:b/>
          <w:color w:val="000000"/>
          <w:sz w:val="28"/>
          <w:szCs w:val="28"/>
        </w:rPr>
        <w:t>完成时间：10月15日前。</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（3）宣传材料：编制《安徽师范大学宣传册》和《安徽师范大学宣传片》，由宣传部李裕鑫负责。</w:t>
      </w:r>
    </w:p>
    <w:p w:rsidR="00A84633" w:rsidRPr="00664B89" w:rsidRDefault="00474473" w:rsidP="00664B89">
      <w:pPr>
        <w:spacing w:line="480" w:lineRule="exact"/>
        <w:ind w:firstLineChars="150" w:firstLine="422"/>
        <w:rPr>
          <w:rFonts w:ascii="仿宋_GB2312" w:eastAsia="仿宋_GB2312"/>
          <w:b/>
          <w:color w:val="000000"/>
          <w:sz w:val="28"/>
          <w:szCs w:val="28"/>
        </w:rPr>
      </w:pPr>
      <w:r w:rsidRPr="00664B89">
        <w:rPr>
          <w:rFonts w:ascii="仿宋_GB2312" w:eastAsia="仿宋_GB2312" w:hint="eastAsia"/>
          <w:b/>
          <w:color w:val="000000"/>
          <w:sz w:val="28"/>
          <w:szCs w:val="28"/>
        </w:rPr>
        <w:t>完成时间：10月31日前。</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7</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形成接待方案</w:t>
      </w:r>
    </w:p>
    <w:p w:rsidR="00A84633" w:rsidRPr="00664B89" w:rsidRDefault="00474473" w:rsidP="00664B89">
      <w:pPr>
        <w:spacing w:line="480" w:lineRule="exact"/>
        <w:ind w:firstLineChars="150" w:firstLine="420"/>
        <w:rPr>
          <w:rFonts w:ascii="仿宋_GB2312" w:eastAsia="仿宋_GB2312"/>
          <w:sz w:val="28"/>
          <w:szCs w:val="28"/>
        </w:rPr>
      </w:pPr>
      <w:r w:rsidRPr="00664B89">
        <w:rPr>
          <w:rFonts w:ascii="仿宋_GB2312" w:eastAsia="仿宋_GB2312" w:hint="eastAsia"/>
          <w:color w:val="000000"/>
          <w:sz w:val="28"/>
          <w:szCs w:val="28"/>
        </w:rPr>
        <w:t>负责专家进校考察住宿、车辆安排</w:t>
      </w:r>
      <w:r w:rsidRPr="00664B89">
        <w:rPr>
          <w:rFonts w:ascii="仿宋_GB2312" w:eastAsia="仿宋_GB2312" w:hint="eastAsia"/>
          <w:sz w:val="28"/>
          <w:szCs w:val="28"/>
        </w:rPr>
        <w:t>、就餐安排，以及专家考察期间联络员的抽调与培训。</w:t>
      </w:r>
    </w:p>
    <w:p w:rsidR="00A84633" w:rsidRPr="00664B89" w:rsidRDefault="00474473" w:rsidP="00664B89">
      <w:pPr>
        <w:spacing w:line="480" w:lineRule="exact"/>
        <w:ind w:firstLineChars="150" w:firstLine="420"/>
        <w:rPr>
          <w:rFonts w:ascii="仿宋_GB2312" w:eastAsia="仿宋_GB2312"/>
          <w:color w:val="000000"/>
          <w:sz w:val="28"/>
          <w:szCs w:val="28"/>
        </w:rPr>
      </w:pPr>
      <w:r w:rsidRPr="00664B89">
        <w:rPr>
          <w:rFonts w:ascii="仿宋_GB2312" w:eastAsia="仿宋_GB2312" w:hint="eastAsia"/>
          <w:color w:val="000000"/>
          <w:sz w:val="28"/>
          <w:szCs w:val="28"/>
        </w:rPr>
        <w:t>由办公室张师帅负责。</w:t>
      </w:r>
    </w:p>
    <w:p w:rsidR="00A84633" w:rsidRPr="00664B89" w:rsidRDefault="00474473" w:rsidP="00664B89">
      <w:pPr>
        <w:spacing w:line="480" w:lineRule="exact"/>
        <w:ind w:firstLineChars="200" w:firstLine="562"/>
        <w:rPr>
          <w:rFonts w:ascii="仿宋_GB2312" w:eastAsia="仿宋_GB2312"/>
          <w:color w:val="000000"/>
          <w:sz w:val="28"/>
          <w:szCs w:val="28"/>
        </w:rPr>
      </w:pPr>
      <w:r w:rsidRPr="00664B89">
        <w:rPr>
          <w:rFonts w:ascii="仿宋_GB2312" w:eastAsia="仿宋_GB2312" w:hint="eastAsia"/>
          <w:b/>
          <w:color w:val="000000"/>
          <w:sz w:val="28"/>
          <w:szCs w:val="28"/>
        </w:rPr>
        <w:t>完成时间：10月31日前。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8</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开展迎</w:t>
      </w:r>
      <w:proofErr w:type="gramStart"/>
      <w:r w:rsidRPr="00664B89">
        <w:rPr>
          <w:rFonts w:ascii="仿宋_GB2312" w:eastAsia="仿宋_GB2312" w:hint="eastAsia"/>
          <w:color w:val="000000"/>
          <w:sz w:val="28"/>
          <w:szCs w:val="28"/>
        </w:rPr>
        <w:t>评宣传</w:t>
      </w:r>
      <w:proofErr w:type="gramEnd"/>
      <w:r w:rsidRPr="00664B89">
        <w:rPr>
          <w:rFonts w:ascii="仿宋_GB2312" w:eastAsia="仿宋_GB2312" w:hint="eastAsia"/>
          <w:color w:val="000000"/>
          <w:sz w:val="28"/>
          <w:szCs w:val="28"/>
        </w:rPr>
        <w:t>教育</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组织开展迎评创优宣传教育工作，编印《本科教学工作审核评估知识手册》，发布学校《自评报告》，更新相关的宣传栏和宣传橱窗，使广大师生员工深刻了解教育部开展本科教学工作审核评估的目的与意义，以及专家组进校考察的项目与内容、方式与方法等。</w:t>
      </w:r>
    </w:p>
    <w:p w:rsidR="00A84633" w:rsidRPr="00664B89" w:rsidRDefault="00474473" w:rsidP="00664B89">
      <w:pPr>
        <w:spacing w:line="480" w:lineRule="exact"/>
        <w:ind w:firstLineChars="200" w:firstLine="560"/>
        <w:rPr>
          <w:rFonts w:ascii="仿宋_GB2312" w:eastAsia="仿宋_GB2312"/>
          <w:color w:val="000000"/>
          <w:sz w:val="28"/>
          <w:szCs w:val="28"/>
        </w:rPr>
      </w:pPr>
      <w:proofErr w:type="gramStart"/>
      <w:r w:rsidRPr="00664B89">
        <w:rPr>
          <w:rFonts w:ascii="仿宋_GB2312" w:eastAsia="仿宋_GB2312" w:hint="eastAsia"/>
          <w:color w:val="000000"/>
          <w:sz w:val="28"/>
          <w:szCs w:val="28"/>
        </w:rPr>
        <w:t>由评建</w:t>
      </w:r>
      <w:proofErr w:type="gramEnd"/>
      <w:r w:rsidR="00FB13B7" w:rsidRPr="00664B89">
        <w:rPr>
          <w:rFonts w:ascii="仿宋_GB2312" w:eastAsia="仿宋_GB2312" w:hint="eastAsia"/>
          <w:color w:val="000000"/>
          <w:sz w:val="28"/>
          <w:szCs w:val="28"/>
        </w:rPr>
        <w:t>办公室</w:t>
      </w:r>
      <w:r w:rsidRPr="00664B89">
        <w:rPr>
          <w:rFonts w:ascii="仿宋_GB2312" w:eastAsia="仿宋_GB2312" w:hint="eastAsia"/>
          <w:color w:val="000000"/>
          <w:sz w:val="28"/>
          <w:szCs w:val="28"/>
        </w:rPr>
        <w:t>宋</w:t>
      </w:r>
      <w:proofErr w:type="gramStart"/>
      <w:r w:rsidRPr="00664B89">
        <w:rPr>
          <w:rFonts w:ascii="仿宋_GB2312" w:eastAsia="仿宋_GB2312" w:hint="eastAsia"/>
          <w:color w:val="000000"/>
          <w:sz w:val="28"/>
          <w:szCs w:val="28"/>
        </w:rPr>
        <w:t>波负责</w:t>
      </w:r>
      <w:proofErr w:type="gramEnd"/>
      <w:r w:rsidRPr="00664B89">
        <w:rPr>
          <w:rFonts w:ascii="仿宋_GB2312" w:eastAsia="仿宋_GB2312" w:hint="eastAsia"/>
          <w:color w:val="000000"/>
          <w:sz w:val="28"/>
          <w:szCs w:val="28"/>
        </w:rPr>
        <w:t>编制材料，由宣传部李裕鑫负责组织宣传。</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lastRenderedPageBreak/>
        <w:t>完成时间：10月</w:t>
      </w:r>
      <w:r w:rsidR="00836E81">
        <w:rPr>
          <w:rFonts w:ascii="仿宋_GB2312" w:eastAsia="仿宋_GB2312" w:hint="eastAsia"/>
          <w:b/>
          <w:color w:val="000000"/>
          <w:sz w:val="28"/>
          <w:szCs w:val="28"/>
        </w:rPr>
        <w:t>20</w:t>
      </w:r>
      <w:r w:rsidRPr="00664B89">
        <w:rPr>
          <w:rFonts w:ascii="仿宋_GB2312" w:eastAsia="仿宋_GB2312" w:hint="eastAsia"/>
          <w:b/>
          <w:color w:val="000000"/>
          <w:sz w:val="28"/>
          <w:szCs w:val="28"/>
        </w:rPr>
        <w:t>日前。</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（二）学院迎评工作</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1</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迎</w:t>
      </w:r>
      <w:proofErr w:type="gramStart"/>
      <w:r w:rsidRPr="00664B89">
        <w:rPr>
          <w:rFonts w:ascii="仿宋_GB2312" w:eastAsia="仿宋_GB2312" w:hint="eastAsia"/>
          <w:color w:val="000000"/>
          <w:sz w:val="28"/>
          <w:szCs w:val="28"/>
        </w:rPr>
        <w:t>评宣传</w:t>
      </w:r>
      <w:proofErr w:type="gramEnd"/>
      <w:r w:rsidRPr="00664B89">
        <w:rPr>
          <w:rFonts w:ascii="仿宋_GB2312" w:eastAsia="仿宋_GB2312" w:hint="eastAsia"/>
          <w:color w:val="000000"/>
          <w:sz w:val="28"/>
          <w:szCs w:val="28"/>
        </w:rPr>
        <w:t>发动</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组织本单位职工和学生学习《本科教学工作审核评估知识手册》》、学校《自评报告》等，使之熟悉专家组进校考察的项目与方式，特别是与本单位和个人密切相关的内容，了解学校评建工作的历程、成效和本院所取得的成果，明确自身的工作任务和质量标准等。</w:t>
      </w:r>
    </w:p>
    <w:p w:rsidR="00A84633" w:rsidRPr="00664B89" w:rsidRDefault="00474473" w:rsidP="00664B89">
      <w:pPr>
        <w:spacing w:line="480" w:lineRule="exact"/>
        <w:ind w:firstLineChars="200" w:firstLine="562"/>
        <w:rPr>
          <w:rFonts w:ascii="仿宋_GB2312" w:eastAsia="仿宋_GB2312"/>
          <w:color w:val="000000"/>
          <w:sz w:val="28"/>
          <w:szCs w:val="28"/>
        </w:rPr>
      </w:pPr>
      <w:r w:rsidRPr="00664B89">
        <w:rPr>
          <w:rFonts w:ascii="仿宋_GB2312" w:eastAsia="仿宋_GB2312" w:hint="eastAsia"/>
          <w:b/>
          <w:color w:val="000000"/>
          <w:sz w:val="28"/>
          <w:szCs w:val="28"/>
        </w:rPr>
        <w:t>完成时间：10月20日前。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2</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完善接待方案</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各学院精练汇报材料和讲解材料，进一步优化专家考察和走访接待方案。</w:t>
      </w:r>
    </w:p>
    <w:p w:rsidR="00A84633" w:rsidRPr="00664B89" w:rsidRDefault="00474473" w:rsidP="00664B89">
      <w:pPr>
        <w:spacing w:line="480" w:lineRule="exact"/>
        <w:ind w:firstLineChars="200" w:firstLine="562"/>
        <w:rPr>
          <w:rFonts w:ascii="仿宋_GB2312" w:eastAsia="仿宋_GB2312"/>
          <w:color w:val="000000"/>
          <w:sz w:val="28"/>
          <w:szCs w:val="28"/>
        </w:rPr>
      </w:pPr>
      <w:r w:rsidRPr="00664B89">
        <w:rPr>
          <w:rFonts w:ascii="仿宋_GB2312" w:eastAsia="仿宋_GB2312" w:hint="eastAsia"/>
          <w:b/>
          <w:color w:val="000000"/>
          <w:sz w:val="28"/>
          <w:szCs w:val="28"/>
        </w:rPr>
        <w:t>完成时间：10月20日前。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3</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教学专项工作</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进一步落实好理论课和实验课教学任务，</w:t>
      </w:r>
      <w:r w:rsidR="00FB13B7" w:rsidRPr="00664B89">
        <w:rPr>
          <w:rFonts w:ascii="仿宋_GB2312" w:eastAsia="仿宋_GB2312" w:hint="eastAsia"/>
          <w:color w:val="000000"/>
          <w:sz w:val="28"/>
          <w:szCs w:val="28"/>
        </w:rPr>
        <w:t>全面</w:t>
      </w:r>
      <w:r w:rsidRPr="00664B89">
        <w:rPr>
          <w:rFonts w:ascii="仿宋_GB2312" w:eastAsia="仿宋_GB2312" w:hint="eastAsia"/>
          <w:color w:val="000000"/>
          <w:sz w:val="28"/>
          <w:szCs w:val="28"/>
        </w:rPr>
        <w:t>检查</w:t>
      </w:r>
      <w:r w:rsidR="00FB13B7" w:rsidRPr="00664B89">
        <w:rPr>
          <w:rFonts w:ascii="仿宋_GB2312" w:eastAsia="仿宋_GB2312" w:hint="eastAsia"/>
          <w:color w:val="000000"/>
          <w:sz w:val="28"/>
          <w:szCs w:val="28"/>
        </w:rPr>
        <w:t>课程大纲、</w:t>
      </w:r>
      <w:r w:rsidRPr="00664B89">
        <w:rPr>
          <w:rFonts w:ascii="仿宋_GB2312" w:eastAsia="仿宋_GB2312" w:hint="eastAsia"/>
          <w:color w:val="000000"/>
          <w:sz w:val="28"/>
          <w:szCs w:val="28"/>
        </w:rPr>
        <w:t>教案</w:t>
      </w:r>
      <w:r w:rsidR="00FB13B7" w:rsidRPr="00664B89">
        <w:rPr>
          <w:rFonts w:ascii="仿宋_GB2312" w:eastAsia="仿宋_GB2312" w:hint="eastAsia"/>
          <w:color w:val="000000"/>
          <w:sz w:val="28"/>
          <w:szCs w:val="28"/>
        </w:rPr>
        <w:t>、教学进度表、</w:t>
      </w:r>
      <w:r w:rsidRPr="00664B89">
        <w:rPr>
          <w:rFonts w:ascii="仿宋_GB2312" w:eastAsia="仿宋_GB2312" w:hint="eastAsia"/>
          <w:color w:val="000000"/>
          <w:sz w:val="28"/>
          <w:szCs w:val="28"/>
        </w:rPr>
        <w:t>教</w:t>
      </w:r>
      <w:r w:rsidR="00FB13B7" w:rsidRPr="00664B89">
        <w:rPr>
          <w:rFonts w:ascii="仿宋_GB2312" w:eastAsia="仿宋_GB2312" w:hint="eastAsia"/>
          <w:color w:val="000000"/>
          <w:sz w:val="28"/>
          <w:szCs w:val="28"/>
        </w:rPr>
        <w:t>学课件、实验报告等材料，保证材料齐全；把好教学质量关，让每一位任课教师都要做好专家听课</w:t>
      </w:r>
      <w:r w:rsidR="00836E81">
        <w:rPr>
          <w:rFonts w:ascii="仿宋_GB2312" w:eastAsia="仿宋_GB2312" w:hint="eastAsia"/>
          <w:color w:val="000000"/>
          <w:sz w:val="28"/>
          <w:szCs w:val="28"/>
        </w:rPr>
        <w:t>（包括理论课、实验实训课等）</w:t>
      </w:r>
      <w:r w:rsidR="00FB13B7" w:rsidRPr="00664B89">
        <w:rPr>
          <w:rFonts w:ascii="仿宋_GB2312" w:eastAsia="仿宋_GB2312" w:hint="eastAsia"/>
          <w:color w:val="000000"/>
          <w:sz w:val="28"/>
          <w:szCs w:val="28"/>
        </w:rPr>
        <w:t>的准备，其中11月6日至9日所有承担本科生课程的老师一律不得调停课。</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完成时间：10月20日前。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4</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学生管理工作</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（1）加强学生管理，规范学生的日常行为。在评估期间，各学院要加强对学生公寓的管理；加强学生日常行为规范教育和基础文明养成教育，坚决杜绝和防止校园内不文明现象出现。</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2）严肃课堂纪律。每一位任课教师在课堂中一定要加强课堂纪律管理，各辅导员协助做好课堂纪律的维持工作，规范学生的课堂行为，坚决杜绝学生上课旷课、迟到、早退、睡觉、讲话、玩手机等一些违纪现象发生。</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（3）加强学风建设。在评估期间，积极动员和督促学生到教室、图书馆等场所读书学习，营造浓厚的学习氛围。</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lastRenderedPageBreak/>
        <w:t>（4）开展第二课堂活动。在评估期间，根据学院实际情况，适当开展课外科技文化活动，营造浓厚的学生课外科技活动氛围。</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完成时间：10月20日前。</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5</w:t>
      </w:r>
      <w:r w:rsidR="00964299" w:rsidRPr="00664B89">
        <w:rPr>
          <w:rFonts w:ascii="仿宋_GB2312" w:eastAsia="仿宋_GB2312" w:hint="eastAsia"/>
          <w:color w:val="000000"/>
          <w:sz w:val="28"/>
          <w:szCs w:val="28"/>
        </w:rPr>
        <w:t>．</w:t>
      </w:r>
      <w:r w:rsidRPr="00664B89">
        <w:rPr>
          <w:rFonts w:ascii="仿宋_GB2312" w:eastAsia="仿宋_GB2312" w:hint="eastAsia"/>
          <w:color w:val="000000"/>
          <w:sz w:val="28"/>
          <w:szCs w:val="28"/>
        </w:rPr>
        <w:t>学院环境整治</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各学院对办公区域及教室、资料室、机房、多媒体教室、实验室、体育场馆</w:t>
      </w:r>
      <w:r w:rsidR="00836E81">
        <w:rPr>
          <w:rFonts w:ascii="仿宋_GB2312" w:eastAsia="仿宋_GB2312" w:hint="eastAsia"/>
          <w:color w:val="000000"/>
          <w:sz w:val="28"/>
          <w:szCs w:val="28"/>
        </w:rPr>
        <w:t>（器材设施的摆放、宣传标语</w:t>
      </w:r>
      <w:r w:rsidR="00DC19E8">
        <w:rPr>
          <w:rFonts w:ascii="仿宋_GB2312" w:eastAsia="仿宋_GB2312" w:hint="eastAsia"/>
          <w:color w:val="000000"/>
          <w:sz w:val="28"/>
          <w:szCs w:val="28"/>
        </w:rPr>
        <w:t>等</w:t>
      </w:r>
      <w:r w:rsidR="00836E81">
        <w:rPr>
          <w:rFonts w:ascii="仿宋_GB2312" w:eastAsia="仿宋_GB2312" w:hint="eastAsia"/>
          <w:color w:val="000000"/>
          <w:sz w:val="28"/>
          <w:szCs w:val="28"/>
        </w:rPr>
        <w:t>）</w:t>
      </w:r>
      <w:r w:rsidRPr="00664B89">
        <w:rPr>
          <w:rFonts w:ascii="仿宋_GB2312" w:eastAsia="仿宋_GB2312" w:hint="eastAsia"/>
          <w:color w:val="000000"/>
          <w:sz w:val="28"/>
          <w:szCs w:val="28"/>
        </w:rPr>
        <w:t>、宣传橱窗等场所进行适当布置，并做好清洁工作</w:t>
      </w:r>
      <w:r w:rsidR="00836E81">
        <w:rPr>
          <w:rFonts w:ascii="仿宋_GB2312" w:eastAsia="仿宋_GB2312" w:hint="eastAsia"/>
          <w:color w:val="000000"/>
          <w:sz w:val="28"/>
          <w:szCs w:val="28"/>
        </w:rPr>
        <w:t>；要设计一些展板，对学院办学成果进行宣传；</w:t>
      </w:r>
      <w:r w:rsidRPr="00664B89">
        <w:rPr>
          <w:rFonts w:ascii="仿宋_GB2312" w:eastAsia="仿宋_GB2312" w:hint="eastAsia"/>
          <w:color w:val="000000"/>
          <w:sz w:val="28"/>
          <w:szCs w:val="28"/>
        </w:rPr>
        <w:t xml:space="preserve">营造良好的工作和学习环境（附表1、各学院负责的固定教室和公共教室一览表）。 </w:t>
      </w:r>
    </w:p>
    <w:p w:rsidR="00A84633" w:rsidRPr="00664B89" w:rsidRDefault="00474473"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完成时间：10月20日前。</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6、课堂教学与实验教学检查</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各学院对11月6日至9日所有承担本科生课程的老师一律不得调停课，所有课堂教学或实验教学，如教案、教学大纲、教学进度表、教材、实验报告等材料必须齐全，学院要全面检查。</w:t>
      </w:r>
    </w:p>
    <w:p w:rsidR="003245C0" w:rsidRPr="00664B89" w:rsidRDefault="003245C0"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完成时间：10月20日前。</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7、院级教学档案准备</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color w:val="000000"/>
          <w:sz w:val="28"/>
          <w:szCs w:val="28"/>
        </w:rPr>
        <w:t>（</w:t>
      </w:r>
      <w:r w:rsidRPr="00664B89">
        <w:rPr>
          <w:rFonts w:ascii="仿宋_GB2312" w:eastAsia="仿宋_GB2312" w:hint="eastAsia"/>
          <w:color w:val="000000"/>
          <w:sz w:val="28"/>
          <w:szCs w:val="28"/>
        </w:rPr>
        <w:t>1</w:t>
      </w:r>
      <w:r w:rsidRPr="00664B89">
        <w:rPr>
          <w:rFonts w:ascii="仿宋_GB2312" w:eastAsia="仿宋_GB2312"/>
          <w:color w:val="000000"/>
          <w:sz w:val="28"/>
          <w:szCs w:val="28"/>
        </w:rPr>
        <w:t>）专业建设资料：人才培养方案、汇编教学大纲、专业建设标准等。</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w:t>
      </w:r>
      <w:r w:rsidRPr="00664B89">
        <w:rPr>
          <w:rFonts w:ascii="仿宋_GB2312" w:eastAsia="仿宋_GB2312"/>
          <w:color w:val="000000"/>
          <w:sz w:val="28"/>
          <w:szCs w:val="28"/>
        </w:rPr>
        <w:t>2</w:t>
      </w:r>
      <w:r w:rsidRPr="00664B89">
        <w:rPr>
          <w:rFonts w:ascii="仿宋_GB2312" w:eastAsia="仿宋_GB2312" w:hint="eastAsia"/>
          <w:color w:val="000000"/>
          <w:sz w:val="28"/>
          <w:szCs w:val="28"/>
        </w:rPr>
        <w:t>）课程资料：个人教学大纲、教学日历、教案、试卷分析等材料。课程材料目录由学院留存、备查。</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w:t>
      </w:r>
      <w:r w:rsidRPr="00664B89">
        <w:rPr>
          <w:rFonts w:ascii="仿宋_GB2312" w:eastAsia="仿宋_GB2312"/>
          <w:color w:val="000000"/>
          <w:sz w:val="28"/>
          <w:szCs w:val="28"/>
        </w:rPr>
        <w:t>3</w:t>
      </w:r>
      <w:r w:rsidRPr="00664B89">
        <w:rPr>
          <w:rFonts w:ascii="仿宋_GB2312" w:eastAsia="仿宋_GB2312" w:hint="eastAsia"/>
          <w:color w:val="000000"/>
          <w:sz w:val="28"/>
          <w:szCs w:val="28"/>
        </w:rPr>
        <w:t>）试卷：试卷目录、试卷答案（评分标准）、试卷分析等，特别近一年的试卷目录由学院留存、备查。具体要求参照考试中心关于试卷评分和管理细则的规定。</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w:t>
      </w:r>
      <w:r w:rsidRPr="00664B89">
        <w:rPr>
          <w:rFonts w:ascii="仿宋_GB2312" w:eastAsia="仿宋_GB2312"/>
          <w:color w:val="000000"/>
          <w:sz w:val="28"/>
          <w:szCs w:val="28"/>
        </w:rPr>
        <w:t>4</w:t>
      </w:r>
      <w:r w:rsidRPr="00664B89">
        <w:rPr>
          <w:rFonts w:ascii="仿宋_GB2312" w:eastAsia="仿宋_GB2312" w:hint="eastAsia"/>
          <w:color w:val="000000"/>
          <w:sz w:val="28"/>
          <w:szCs w:val="28"/>
        </w:rPr>
        <w:t>）毕业论文：近一年的毕业论文以及论文目录，由学院留存、备查。具体要求参照参考实践教学科的论文要求。</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w:t>
      </w:r>
      <w:r w:rsidRPr="00664B89">
        <w:rPr>
          <w:rFonts w:ascii="仿宋_GB2312" w:eastAsia="仿宋_GB2312"/>
          <w:color w:val="000000"/>
          <w:sz w:val="28"/>
          <w:szCs w:val="28"/>
        </w:rPr>
        <w:t>5</w:t>
      </w:r>
      <w:r w:rsidRPr="00664B89">
        <w:rPr>
          <w:rFonts w:ascii="仿宋_GB2312" w:eastAsia="仿宋_GB2312" w:hint="eastAsia"/>
          <w:color w:val="000000"/>
          <w:sz w:val="28"/>
          <w:szCs w:val="28"/>
        </w:rPr>
        <w:t>）学院自评报告、相关支撑材料以及材料目录。</w:t>
      </w:r>
    </w:p>
    <w:p w:rsidR="003245C0" w:rsidRPr="00664B89" w:rsidRDefault="003245C0"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（6）学院教学管理制度汇编。</w:t>
      </w:r>
    </w:p>
    <w:p w:rsidR="003245C0" w:rsidRPr="00664B89" w:rsidRDefault="003245C0" w:rsidP="00664B89">
      <w:pPr>
        <w:spacing w:line="480" w:lineRule="exact"/>
        <w:ind w:firstLineChars="200" w:firstLine="562"/>
        <w:rPr>
          <w:rFonts w:ascii="仿宋_GB2312" w:eastAsia="仿宋_GB2312"/>
          <w:b/>
          <w:color w:val="000000"/>
          <w:sz w:val="28"/>
          <w:szCs w:val="28"/>
        </w:rPr>
      </w:pPr>
      <w:r w:rsidRPr="00664B89">
        <w:rPr>
          <w:rFonts w:ascii="仿宋_GB2312" w:eastAsia="仿宋_GB2312" w:hint="eastAsia"/>
          <w:b/>
          <w:color w:val="000000"/>
          <w:sz w:val="28"/>
          <w:szCs w:val="28"/>
        </w:rPr>
        <w:t>完成时间：10月20日前。</w:t>
      </w:r>
    </w:p>
    <w:p w:rsidR="003245C0" w:rsidRPr="00664B89" w:rsidRDefault="003245C0" w:rsidP="00664B89">
      <w:pPr>
        <w:spacing w:line="480" w:lineRule="exact"/>
        <w:ind w:firstLineChars="200" w:firstLine="560"/>
        <w:rPr>
          <w:rFonts w:ascii="仿宋_GB2312" w:eastAsia="仿宋_GB2312" w:hint="eastAsia"/>
          <w:color w:val="000000"/>
          <w:sz w:val="28"/>
          <w:szCs w:val="28"/>
        </w:rPr>
      </w:pPr>
      <w:r w:rsidRPr="00664B89">
        <w:rPr>
          <w:rFonts w:ascii="仿宋_GB2312" w:eastAsia="仿宋_GB2312" w:hint="eastAsia"/>
          <w:color w:val="000000"/>
          <w:sz w:val="28"/>
          <w:szCs w:val="28"/>
        </w:rPr>
        <w:t>8、学院迎评汇报材料：</w:t>
      </w:r>
      <w:r w:rsidRPr="00664B89">
        <w:rPr>
          <w:rFonts w:ascii="仿宋_GB2312" w:eastAsia="仿宋_GB2312"/>
          <w:color w:val="000000"/>
          <w:sz w:val="28"/>
          <w:szCs w:val="28"/>
        </w:rPr>
        <w:t>主要是汇报文稿、汇报</w:t>
      </w:r>
      <w:r w:rsidRPr="00664B89">
        <w:rPr>
          <w:rFonts w:ascii="仿宋_GB2312" w:eastAsia="仿宋_GB2312" w:hint="eastAsia"/>
          <w:color w:val="000000"/>
          <w:sz w:val="28"/>
          <w:szCs w:val="28"/>
        </w:rPr>
        <w:t>PPT。</w:t>
      </w:r>
    </w:p>
    <w:p w:rsidR="005B383E" w:rsidRPr="00D41F04" w:rsidRDefault="005B383E" w:rsidP="00664B89">
      <w:pPr>
        <w:spacing w:line="480" w:lineRule="exact"/>
        <w:ind w:firstLineChars="200" w:firstLine="560"/>
        <w:rPr>
          <w:rFonts w:ascii="黑体" w:eastAsia="黑体" w:hAnsi="黑体" w:hint="eastAsia"/>
          <w:color w:val="000000"/>
          <w:sz w:val="28"/>
          <w:szCs w:val="28"/>
        </w:rPr>
      </w:pPr>
      <w:r w:rsidRPr="00D41F04">
        <w:rPr>
          <w:rFonts w:ascii="黑体" w:eastAsia="黑体" w:hAnsi="黑体" w:hint="eastAsia"/>
          <w:color w:val="000000"/>
          <w:sz w:val="28"/>
          <w:szCs w:val="28"/>
        </w:rPr>
        <w:lastRenderedPageBreak/>
        <w:t>学院在准备迎评的过程中，除了以上材料准备</w:t>
      </w:r>
      <w:r w:rsidR="00D41F04">
        <w:rPr>
          <w:rFonts w:ascii="黑体" w:eastAsia="黑体" w:hAnsi="黑体" w:hint="eastAsia"/>
          <w:color w:val="000000"/>
          <w:sz w:val="28"/>
          <w:szCs w:val="28"/>
        </w:rPr>
        <w:t>，还</w:t>
      </w:r>
      <w:r w:rsidRPr="00D41F04">
        <w:rPr>
          <w:rFonts w:ascii="黑体" w:eastAsia="黑体" w:hAnsi="黑体" w:hint="eastAsia"/>
          <w:color w:val="000000"/>
          <w:sz w:val="28"/>
          <w:szCs w:val="28"/>
        </w:rPr>
        <w:t>要</w:t>
      </w:r>
      <w:r w:rsidR="00A26923">
        <w:rPr>
          <w:rFonts w:ascii="黑体" w:eastAsia="黑体" w:hAnsi="黑体" w:hint="eastAsia"/>
          <w:color w:val="000000"/>
          <w:sz w:val="28"/>
          <w:szCs w:val="28"/>
        </w:rPr>
        <w:t>形成本院迎评工作方案，特别是</w:t>
      </w:r>
      <w:r w:rsidRPr="00D41F04">
        <w:rPr>
          <w:rFonts w:ascii="黑体" w:eastAsia="黑体" w:hAnsi="黑体" w:hint="eastAsia"/>
          <w:color w:val="000000"/>
          <w:sz w:val="28"/>
          <w:szCs w:val="28"/>
        </w:rPr>
        <w:t>着重围绕提高人才培养质量，</w:t>
      </w:r>
      <w:r w:rsidR="00D41F04">
        <w:rPr>
          <w:rFonts w:ascii="黑体" w:eastAsia="黑体" w:hAnsi="黑体" w:hint="eastAsia"/>
          <w:color w:val="000000"/>
          <w:sz w:val="28"/>
          <w:szCs w:val="28"/>
        </w:rPr>
        <w:t>理清</w:t>
      </w:r>
      <w:r w:rsidR="001305EC" w:rsidRPr="00D41F04">
        <w:rPr>
          <w:rFonts w:ascii="黑体" w:eastAsia="黑体" w:hAnsi="黑体" w:hint="eastAsia"/>
          <w:color w:val="000000"/>
          <w:sz w:val="28"/>
          <w:szCs w:val="28"/>
        </w:rPr>
        <w:t>在</w:t>
      </w:r>
      <w:r w:rsidRPr="00D41F04">
        <w:rPr>
          <w:rFonts w:ascii="黑体" w:eastAsia="黑体" w:hAnsi="黑体" w:hint="eastAsia"/>
          <w:color w:val="000000"/>
          <w:sz w:val="28"/>
          <w:szCs w:val="28"/>
        </w:rPr>
        <w:t>专业建设、课程建设、实践教学</w:t>
      </w:r>
      <w:r w:rsidR="001305EC" w:rsidRPr="00D41F04">
        <w:rPr>
          <w:rFonts w:ascii="黑体" w:eastAsia="黑体" w:hAnsi="黑体" w:hint="eastAsia"/>
          <w:color w:val="000000"/>
          <w:sz w:val="28"/>
          <w:szCs w:val="28"/>
        </w:rPr>
        <w:t>等方面有什么样的建设思路、建设举措。</w:t>
      </w:r>
    </w:p>
    <w:p w:rsidR="006136F5" w:rsidRPr="00664B89" w:rsidRDefault="006136F5" w:rsidP="00664B89">
      <w:pPr>
        <w:spacing w:line="480" w:lineRule="exact"/>
        <w:ind w:firstLineChars="200" w:firstLine="562"/>
        <w:rPr>
          <w:rFonts w:ascii="仿宋_GB2312" w:eastAsia="仿宋_GB2312" w:hint="eastAsia"/>
          <w:b/>
          <w:color w:val="000000"/>
          <w:sz w:val="28"/>
          <w:szCs w:val="28"/>
        </w:rPr>
      </w:pPr>
      <w:r w:rsidRPr="00664B89">
        <w:rPr>
          <w:rFonts w:ascii="仿宋_GB2312" w:eastAsia="仿宋_GB2312" w:hint="eastAsia"/>
          <w:b/>
          <w:color w:val="000000"/>
          <w:sz w:val="28"/>
          <w:szCs w:val="28"/>
        </w:rPr>
        <w:t>（三）开展迎评督查</w:t>
      </w:r>
    </w:p>
    <w:p w:rsidR="006136F5" w:rsidRPr="00664B89" w:rsidRDefault="006136F5"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学校成立以季爱新</w:t>
      </w:r>
      <w:r w:rsidR="00FB02B7">
        <w:rPr>
          <w:rFonts w:ascii="仿宋_GB2312" w:eastAsia="仿宋_GB2312" w:hint="eastAsia"/>
          <w:color w:val="000000"/>
          <w:sz w:val="28"/>
          <w:szCs w:val="28"/>
        </w:rPr>
        <w:t>为组长，</w:t>
      </w:r>
      <w:r w:rsidRPr="00664B89">
        <w:rPr>
          <w:rFonts w:ascii="仿宋_GB2312" w:eastAsia="仿宋_GB2312" w:hint="eastAsia"/>
          <w:color w:val="000000"/>
          <w:sz w:val="28"/>
          <w:szCs w:val="28"/>
        </w:rPr>
        <w:t>陈文兵、朱为民</w:t>
      </w:r>
      <w:r w:rsidR="00FB02B7">
        <w:rPr>
          <w:rFonts w:ascii="仿宋_GB2312" w:eastAsia="仿宋_GB2312" w:hint="eastAsia"/>
          <w:color w:val="000000"/>
          <w:sz w:val="28"/>
          <w:szCs w:val="28"/>
        </w:rPr>
        <w:t>为副组长，</w:t>
      </w:r>
      <w:r w:rsidR="001830EB">
        <w:rPr>
          <w:rFonts w:ascii="仿宋_GB2312" w:eastAsia="仿宋_GB2312" w:hint="eastAsia"/>
          <w:color w:val="000000"/>
          <w:sz w:val="28"/>
          <w:szCs w:val="28"/>
        </w:rPr>
        <w:t>黄亮</w:t>
      </w:r>
      <w:r w:rsidR="00FB02B7">
        <w:rPr>
          <w:rFonts w:ascii="仿宋_GB2312" w:eastAsia="仿宋_GB2312" w:hint="eastAsia"/>
          <w:color w:val="000000"/>
          <w:sz w:val="28"/>
          <w:szCs w:val="28"/>
        </w:rPr>
        <w:t>、</w:t>
      </w:r>
      <w:r w:rsidR="00A159EF">
        <w:rPr>
          <w:rFonts w:ascii="仿宋_GB2312" w:eastAsia="仿宋_GB2312" w:hint="eastAsia"/>
          <w:color w:val="000000"/>
          <w:sz w:val="28"/>
          <w:szCs w:val="28"/>
        </w:rPr>
        <w:t>朱棣</w:t>
      </w:r>
      <w:r w:rsidR="00FB02B7">
        <w:rPr>
          <w:rFonts w:ascii="仿宋_GB2312" w:eastAsia="仿宋_GB2312" w:hint="eastAsia"/>
          <w:color w:val="000000"/>
          <w:sz w:val="28"/>
          <w:szCs w:val="28"/>
        </w:rPr>
        <w:t>、</w:t>
      </w:r>
      <w:r w:rsidR="00A159EF">
        <w:rPr>
          <w:rFonts w:ascii="仿宋_GB2312" w:eastAsia="仿宋_GB2312" w:hint="eastAsia"/>
          <w:color w:val="000000"/>
          <w:sz w:val="28"/>
          <w:szCs w:val="28"/>
        </w:rPr>
        <w:t>徐成文</w:t>
      </w:r>
      <w:r w:rsidRPr="00664B89">
        <w:rPr>
          <w:rFonts w:ascii="仿宋_GB2312" w:eastAsia="仿宋_GB2312" w:hint="eastAsia"/>
          <w:color w:val="000000"/>
          <w:sz w:val="28"/>
          <w:szCs w:val="28"/>
        </w:rPr>
        <w:t>等</w:t>
      </w:r>
      <w:r w:rsidR="001830EB">
        <w:rPr>
          <w:rFonts w:ascii="仿宋_GB2312" w:eastAsia="仿宋_GB2312" w:hint="eastAsia"/>
          <w:color w:val="000000"/>
          <w:sz w:val="28"/>
          <w:szCs w:val="28"/>
        </w:rPr>
        <w:t>为成员</w:t>
      </w:r>
      <w:r w:rsidRPr="00664B89">
        <w:rPr>
          <w:rFonts w:ascii="仿宋_GB2312" w:eastAsia="仿宋_GB2312" w:hint="eastAsia"/>
          <w:color w:val="000000"/>
          <w:sz w:val="28"/>
          <w:szCs w:val="28"/>
        </w:rPr>
        <w:t>组成的督查组，对各项迎评工作的进展和落实情况进行检查、监督，如发现延误工作或迎</w:t>
      </w:r>
      <w:proofErr w:type="gramStart"/>
      <w:r w:rsidRPr="00664B89">
        <w:rPr>
          <w:rFonts w:ascii="仿宋_GB2312" w:eastAsia="仿宋_GB2312" w:hint="eastAsia"/>
          <w:color w:val="000000"/>
          <w:sz w:val="28"/>
          <w:szCs w:val="28"/>
        </w:rPr>
        <w:t>评准备</w:t>
      </w:r>
      <w:proofErr w:type="gramEnd"/>
      <w:r w:rsidRPr="00664B89">
        <w:rPr>
          <w:rFonts w:ascii="仿宋_GB2312" w:eastAsia="仿宋_GB2312" w:hint="eastAsia"/>
          <w:color w:val="000000"/>
          <w:sz w:val="28"/>
          <w:szCs w:val="28"/>
        </w:rPr>
        <w:t>工作不到位等情形，将进行严肃处理。</w:t>
      </w:r>
    </w:p>
    <w:p w:rsidR="00A84633" w:rsidRPr="00664B89" w:rsidRDefault="00474473" w:rsidP="00664B89">
      <w:pPr>
        <w:spacing w:line="480" w:lineRule="exact"/>
        <w:ind w:firstLineChars="200" w:firstLine="562"/>
        <w:rPr>
          <w:b/>
          <w:bCs/>
          <w:color w:val="000000"/>
          <w:sz w:val="28"/>
          <w:szCs w:val="28"/>
        </w:rPr>
      </w:pPr>
      <w:r w:rsidRPr="00664B89">
        <w:rPr>
          <w:rFonts w:ascii="仿宋_GB2312" w:eastAsia="仿宋_GB2312" w:hint="eastAsia"/>
          <w:b/>
          <w:color w:val="000000"/>
          <w:sz w:val="28"/>
          <w:szCs w:val="28"/>
        </w:rPr>
        <w:t>三、</w:t>
      </w:r>
      <w:r w:rsidRPr="00664B89">
        <w:rPr>
          <w:rFonts w:ascii="仿宋_GB2312" w:eastAsia="仿宋_GB2312" w:hint="eastAsia"/>
          <w:b/>
          <w:bCs/>
          <w:color w:val="000000"/>
          <w:sz w:val="28"/>
          <w:szCs w:val="28"/>
        </w:rPr>
        <w:t>工作要求</w:t>
      </w:r>
    </w:p>
    <w:p w:rsidR="00A84633" w:rsidRPr="00664B89" w:rsidRDefault="00474473" w:rsidP="00664B89">
      <w:pPr>
        <w:spacing w:line="480" w:lineRule="exact"/>
        <w:ind w:firstLineChars="200" w:firstLine="560"/>
        <w:rPr>
          <w:rFonts w:ascii="仿宋_GB2312" w:eastAsia="仿宋_GB2312"/>
          <w:color w:val="000000"/>
          <w:sz w:val="28"/>
          <w:szCs w:val="28"/>
        </w:rPr>
      </w:pPr>
      <w:r w:rsidRPr="00664B89">
        <w:rPr>
          <w:rFonts w:ascii="仿宋_GB2312" w:eastAsia="仿宋_GB2312" w:hint="eastAsia"/>
          <w:color w:val="000000"/>
          <w:sz w:val="28"/>
          <w:szCs w:val="28"/>
        </w:rPr>
        <w:t>（一）为确保评估工作能够达到预期目的，学校成立迎评工作指挥部，具体组织实施各项迎评工作。校领导直接参与分管部门的迎评整改工作，并对分工联系的学院加强指导、检查与督促。</w:t>
      </w:r>
    </w:p>
    <w:p w:rsidR="005B383E" w:rsidRPr="00664B89" w:rsidRDefault="00474473" w:rsidP="00664B89">
      <w:pPr>
        <w:spacing w:line="480" w:lineRule="exact"/>
        <w:ind w:firstLineChars="200" w:firstLine="560"/>
        <w:rPr>
          <w:sz w:val="28"/>
          <w:szCs w:val="28"/>
        </w:rPr>
      </w:pPr>
      <w:r w:rsidRPr="00664B89">
        <w:rPr>
          <w:rFonts w:ascii="仿宋_GB2312" w:eastAsia="仿宋_GB2312" w:hint="eastAsia"/>
          <w:color w:val="000000"/>
          <w:sz w:val="28"/>
          <w:szCs w:val="28"/>
        </w:rPr>
        <w:t>（二）各学院和各部门按照有关审核评估要求和学校的统一部署，认真做好迎</w:t>
      </w:r>
      <w:proofErr w:type="gramStart"/>
      <w:r w:rsidRPr="00664B89">
        <w:rPr>
          <w:rFonts w:ascii="仿宋_GB2312" w:eastAsia="仿宋_GB2312" w:hint="eastAsia"/>
          <w:color w:val="000000"/>
          <w:sz w:val="28"/>
          <w:szCs w:val="28"/>
        </w:rPr>
        <w:t>评准备</w:t>
      </w:r>
      <w:proofErr w:type="gramEnd"/>
      <w:r w:rsidRPr="00664B89">
        <w:rPr>
          <w:rFonts w:ascii="仿宋_GB2312" w:eastAsia="仿宋_GB2312" w:hint="eastAsia"/>
          <w:color w:val="000000"/>
          <w:sz w:val="28"/>
          <w:szCs w:val="28"/>
        </w:rPr>
        <w:t>工作。各级党组织要充分发挥先锋模范和战斗堡垒作用，认真组织学习有关评估文件和迎评材料。各学院党委成员要深入课堂、实验室、寝室和各类培训场所，检查、协调、督促迎评工作，确保各项任务落到实处。</w:t>
      </w:r>
      <w:r w:rsidRPr="00664B89">
        <w:rPr>
          <w:sz w:val="28"/>
          <w:szCs w:val="28"/>
        </w:rPr>
        <w:t> </w:t>
      </w:r>
    </w:p>
    <w:p w:rsidR="00A84633" w:rsidRPr="00664B89" w:rsidRDefault="00A84633" w:rsidP="00664B89">
      <w:pPr>
        <w:spacing w:line="480" w:lineRule="exact"/>
        <w:rPr>
          <w:sz w:val="28"/>
          <w:szCs w:val="28"/>
        </w:rPr>
      </w:pPr>
    </w:p>
    <w:sectPr w:rsidR="00A84633" w:rsidRPr="00664B89" w:rsidSect="00664B8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695" w:rsidRDefault="00873695" w:rsidP="00A84633">
      <w:r>
        <w:separator/>
      </w:r>
    </w:p>
  </w:endnote>
  <w:endnote w:type="continuationSeparator" w:id="1">
    <w:p w:rsidR="00873695" w:rsidRDefault="00873695" w:rsidP="00A84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81" w:rsidRDefault="00836E8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4155"/>
    </w:sdtPr>
    <w:sdtContent>
      <w:p w:rsidR="00A84633" w:rsidRDefault="00D97924">
        <w:pPr>
          <w:pStyle w:val="a4"/>
          <w:jc w:val="center"/>
        </w:pPr>
        <w:r w:rsidRPr="00D97924">
          <w:fldChar w:fldCharType="begin"/>
        </w:r>
        <w:r w:rsidR="00474473">
          <w:instrText xml:space="preserve"> PAGE   \* MERGEFORMAT </w:instrText>
        </w:r>
        <w:r w:rsidRPr="00D97924">
          <w:fldChar w:fldCharType="separate"/>
        </w:r>
        <w:r w:rsidR="002F0381" w:rsidRPr="002F0381">
          <w:rPr>
            <w:noProof/>
            <w:lang w:val="zh-CN"/>
          </w:rPr>
          <w:t>1</w:t>
        </w:r>
        <w:r>
          <w:rPr>
            <w:lang w:val="zh-CN"/>
          </w:rPr>
          <w:fldChar w:fldCharType="end"/>
        </w:r>
      </w:p>
    </w:sdtContent>
  </w:sdt>
  <w:p w:rsidR="00A84633" w:rsidRDefault="00A8463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81" w:rsidRDefault="00836E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695" w:rsidRDefault="00873695" w:rsidP="00A84633">
      <w:r>
        <w:separator/>
      </w:r>
    </w:p>
  </w:footnote>
  <w:footnote w:type="continuationSeparator" w:id="1">
    <w:p w:rsidR="00873695" w:rsidRDefault="00873695" w:rsidP="00A84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81" w:rsidRDefault="00836E8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33" w:rsidRDefault="00A84633" w:rsidP="00836E81">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81" w:rsidRDefault="00836E8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3"/>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539FA"/>
    <w:rsid w:val="00000E9E"/>
    <w:rsid w:val="0000182F"/>
    <w:rsid w:val="000065FD"/>
    <w:rsid w:val="00006BAE"/>
    <w:rsid w:val="00006C30"/>
    <w:rsid w:val="00007FE8"/>
    <w:rsid w:val="00011519"/>
    <w:rsid w:val="00011A08"/>
    <w:rsid w:val="00012D1A"/>
    <w:rsid w:val="000144FE"/>
    <w:rsid w:val="000214B9"/>
    <w:rsid w:val="00021AAD"/>
    <w:rsid w:val="00027F7E"/>
    <w:rsid w:val="00030824"/>
    <w:rsid w:val="0003197C"/>
    <w:rsid w:val="00033DEF"/>
    <w:rsid w:val="000409CA"/>
    <w:rsid w:val="00040FF5"/>
    <w:rsid w:val="00041F0C"/>
    <w:rsid w:val="00046020"/>
    <w:rsid w:val="0004611E"/>
    <w:rsid w:val="00046C62"/>
    <w:rsid w:val="00052CC7"/>
    <w:rsid w:val="00053438"/>
    <w:rsid w:val="0005416D"/>
    <w:rsid w:val="000550FE"/>
    <w:rsid w:val="00055B2F"/>
    <w:rsid w:val="0005694E"/>
    <w:rsid w:val="00057DB5"/>
    <w:rsid w:val="00057FA1"/>
    <w:rsid w:val="00062833"/>
    <w:rsid w:val="0006607C"/>
    <w:rsid w:val="00067A18"/>
    <w:rsid w:val="00074FC8"/>
    <w:rsid w:val="00077B78"/>
    <w:rsid w:val="000826B1"/>
    <w:rsid w:val="00082EF9"/>
    <w:rsid w:val="000833B4"/>
    <w:rsid w:val="00091FAF"/>
    <w:rsid w:val="000972BA"/>
    <w:rsid w:val="000A1C61"/>
    <w:rsid w:val="000A30A5"/>
    <w:rsid w:val="000A32CB"/>
    <w:rsid w:val="000A4CFF"/>
    <w:rsid w:val="000A5E9E"/>
    <w:rsid w:val="000B0972"/>
    <w:rsid w:val="000B33E9"/>
    <w:rsid w:val="000B775C"/>
    <w:rsid w:val="000C4138"/>
    <w:rsid w:val="000C6A0C"/>
    <w:rsid w:val="000D09A2"/>
    <w:rsid w:val="000D0FF0"/>
    <w:rsid w:val="000D3A35"/>
    <w:rsid w:val="000D3A92"/>
    <w:rsid w:val="000D42BB"/>
    <w:rsid w:val="000E10A0"/>
    <w:rsid w:val="000E375B"/>
    <w:rsid w:val="000E593A"/>
    <w:rsid w:val="000E5BB7"/>
    <w:rsid w:val="000F3648"/>
    <w:rsid w:val="000F401E"/>
    <w:rsid w:val="000F4EA5"/>
    <w:rsid w:val="000F644A"/>
    <w:rsid w:val="000F7998"/>
    <w:rsid w:val="00100D5F"/>
    <w:rsid w:val="0010654F"/>
    <w:rsid w:val="00106A2E"/>
    <w:rsid w:val="001143CB"/>
    <w:rsid w:val="001203A4"/>
    <w:rsid w:val="001206A2"/>
    <w:rsid w:val="00120BAC"/>
    <w:rsid w:val="00121478"/>
    <w:rsid w:val="00121489"/>
    <w:rsid w:val="001228CC"/>
    <w:rsid w:val="00126F12"/>
    <w:rsid w:val="001271C0"/>
    <w:rsid w:val="001305EC"/>
    <w:rsid w:val="00131BD8"/>
    <w:rsid w:val="00136B39"/>
    <w:rsid w:val="00137B98"/>
    <w:rsid w:val="00140B4C"/>
    <w:rsid w:val="00142B08"/>
    <w:rsid w:val="001435D6"/>
    <w:rsid w:val="00150031"/>
    <w:rsid w:val="00150160"/>
    <w:rsid w:val="001509AF"/>
    <w:rsid w:val="001517B6"/>
    <w:rsid w:val="00154834"/>
    <w:rsid w:val="00156D85"/>
    <w:rsid w:val="0016145A"/>
    <w:rsid w:val="0016261B"/>
    <w:rsid w:val="00162621"/>
    <w:rsid w:val="00164195"/>
    <w:rsid w:val="00164BAC"/>
    <w:rsid w:val="00165AF0"/>
    <w:rsid w:val="001765DA"/>
    <w:rsid w:val="001818D1"/>
    <w:rsid w:val="0018263A"/>
    <w:rsid w:val="001830EB"/>
    <w:rsid w:val="00183154"/>
    <w:rsid w:val="001842DD"/>
    <w:rsid w:val="00192794"/>
    <w:rsid w:val="00193047"/>
    <w:rsid w:val="00193BCD"/>
    <w:rsid w:val="0019402B"/>
    <w:rsid w:val="00195835"/>
    <w:rsid w:val="00196001"/>
    <w:rsid w:val="00196299"/>
    <w:rsid w:val="001972A8"/>
    <w:rsid w:val="00197CC2"/>
    <w:rsid w:val="001A67B6"/>
    <w:rsid w:val="001B04F6"/>
    <w:rsid w:val="001B28C6"/>
    <w:rsid w:val="001B2F46"/>
    <w:rsid w:val="001B56E4"/>
    <w:rsid w:val="001C1C7A"/>
    <w:rsid w:val="001C4831"/>
    <w:rsid w:val="001C5470"/>
    <w:rsid w:val="001C5BCB"/>
    <w:rsid w:val="001C5EC0"/>
    <w:rsid w:val="001D0633"/>
    <w:rsid w:val="001D0ACE"/>
    <w:rsid w:val="001D7151"/>
    <w:rsid w:val="001E0A48"/>
    <w:rsid w:val="001E14E6"/>
    <w:rsid w:val="001E2D96"/>
    <w:rsid w:val="001E566B"/>
    <w:rsid w:val="001F36AE"/>
    <w:rsid w:val="001F400F"/>
    <w:rsid w:val="001F54A2"/>
    <w:rsid w:val="001F573C"/>
    <w:rsid w:val="002018A5"/>
    <w:rsid w:val="00212776"/>
    <w:rsid w:val="002130E1"/>
    <w:rsid w:val="00213562"/>
    <w:rsid w:val="00223D30"/>
    <w:rsid w:val="00226AB0"/>
    <w:rsid w:val="0023093B"/>
    <w:rsid w:val="00230EB1"/>
    <w:rsid w:val="00231465"/>
    <w:rsid w:val="002329C3"/>
    <w:rsid w:val="00235C0F"/>
    <w:rsid w:val="00237C68"/>
    <w:rsid w:val="00244F61"/>
    <w:rsid w:val="00247484"/>
    <w:rsid w:val="00254E0F"/>
    <w:rsid w:val="00260D89"/>
    <w:rsid w:val="002655F0"/>
    <w:rsid w:val="00273F7E"/>
    <w:rsid w:val="00275DF5"/>
    <w:rsid w:val="00280A7D"/>
    <w:rsid w:val="002824AA"/>
    <w:rsid w:val="00287A28"/>
    <w:rsid w:val="002A0924"/>
    <w:rsid w:val="002A0B8A"/>
    <w:rsid w:val="002A4AA8"/>
    <w:rsid w:val="002A5C27"/>
    <w:rsid w:val="002A614A"/>
    <w:rsid w:val="002B0D01"/>
    <w:rsid w:val="002B16E5"/>
    <w:rsid w:val="002B367F"/>
    <w:rsid w:val="002B3E87"/>
    <w:rsid w:val="002B473D"/>
    <w:rsid w:val="002B651B"/>
    <w:rsid w:val="002C1122"/>
    <w:rsid w:val="002C1C50"/>
    <w:rsid w:val="002C2135"/>
    <w:rsid w:val="002C28AD"/>
    <w:rsid w:val="002C30C5"/>
    <w:rsid w:val="002C32D6"/>
    <w:rsid w:val="002D5CA0"/>
    <w:rsid w:val="002D759B"/>
    <w:rsid w:val="002E0BB4"/>
    <w:rsid w:val="002E0F08"/>
    <w:rsid w:val="002E12FA"/>
    <w:rsid w:val="002E1EEE"/>
    <w:rsid w:val="002E30C8"/>
    <w:rsid w:val="002F0381"/>
    <w:rsid w:val="002F0901"/>
    <w:rsid w:val="002F3C9B"/>
    <w:rsid w:val="002F617F"/>
    <w:rsid w:val="002F6A54"/>
    <w:rsid w:val="002F6C3C"/>
    <w:rsid w:val="002F74F8"/>
    <w:rsid w:val="002F7580"/>
    <w:rsid w:val="0030656A"/>
    <w:rsid w:val="00310D27"/>
    <w:rsid w:val="00313EA2"/>
    <w:rsid w:val="00316481"/>
    <w:rsid w:val="00316D9E"/>
    <w:rsid w:val="00323523"/>
    <w:rsid w:val="003245C0"/>
    <w:rsid w:val="00325BC5"/>
    <w:rsid w:val="00330C70"/>
    <w:rsid w:val="00331C7F"/>
    <w:rsid w:val="003324D0"/>
    <w:rsid w:val="00332F62"/>
    <w:rsid w:val="0033471B"/>
    <w:rsid w:val="003365A2"/>
    <w:rsid w:val="00342384"/>
    <w:rsid w:val="003435CA"/>
    <w:rsid w:val="00344503"/>
    <w:rsid w:val="003462D9"/>
    <w:rsid w:val="0035168B"/>
    <w:rsid w:val="00351FED"/>
    <w:rsid w:val="00352397"/>
    <w:rsid w:val="00353419"/>
    <w:rsid w:val="00357A81"/>
    <w:rsid w:val="00364EF6"/>
    <w:rsid w:val="00365942"/>
    <w:rsid w:val="00366497"/>
    <w:rsid w:val="00366E02"/>
    <w:rsid w:val="003711E8"/>
    <w:rsid w:val="00374D8E"/>
    <w:rsid w:val="003761D2"/>
    <w:rsid w:val="00380E32"/>
    <w:rsid w:val="00381C1B"/>
    <w:rsid w:val="00382CA1"/>
    <w:rsid w:val="00383612"/>
    <w:rsid w:val="00385675"/>
    <w:rsid w:val="00385700"/>
    <w:rsid w:val="00385A33"/>
    <w:rsid w:val="00387EA8"/>
    <w:rsid w:val="00396A17"/>
    <w:rsid w:val="003A00B8"/>
    <w:rsid w:val="003A2170"/>
    <w:rsid w:val="003A379C"/>
    <w:rsid w:val="003A4C18"/>
    <w:rsid w:val="003B064E"/>
    <w:rsid w:val="003B0E9D"/>
    <w:rsid w:val="003B34C2"/>
    <w:rsid w:val="003B5FB2"/>
    <w:rsid w:val="003B6349"/>
    <w:rsid w:val="003B77FE"/>
    <w:rsid w:val="003B789D"/>
    <w:rsid w:val="003B78F9"/>
    <w:rsid w:val="003C0984"/>
    <w:rsid w:val="003C0D4B"/>
    <w:rsid w:val="003C18C8"/>
    <w:rsid w:val="003C376F"/>
    <w:rsid w:val="003C5939"/>
    <w:rsid w:val="003C6E12"/>
    <w:rsid w:val="003D07D1"/>
    <w:rsid w:val="003D0EF6"/>
    <w:rsid w:val="003D49E1"/>
    <w:rsid w:val="003D5749"/>
    <w:rsid w:val="003D77CC"/>
    <w:rsid w:val="003E3EB4"/>
    <w:rsid w:val="003F236D"/>
    <w:rsid w:val="003F4458"/>
    <w:rsid w:val="003F5B25"/>
    <w:rsid w:val="003F624B"/>
    <w:rsid w:val="00411C03"/>
    <w:rsid w:val="004127C0"/>
    <w:rsid w:val="00414AC5"/>
    <w:rsid w:val="00422716"/>
    <w:rsid w:val="004250D1"/>
    <w:rsid w:val="00425AD1"/>
    <w:rsid w:val="004271F6"/>
    <w:rsid w:val="004332C0"/>
    <w:rsid w:val="004346E0"/>
    <w:rsid w:val="00437415"/>
    <w:rsid w:val="004412C6"/>
    <w:rsid w:val="00444A65"/>
    <w:rsid w:val="00445136"/>
    <w:rsid w:val="00450D93"/>
    <w:rsid w:val="004557BF"/>
    <w:rsid w:val="0045647E"/>
    <w:rsid w:val="00457CAE"/>
    <w:rsid w:val="00460AA1"/>
    <w:rsid w:val="004627DC"/>
    <w:rsid w:val="00472804"/>
    <w:rsid w:val="00474473"/>
    <w:rsid w:val="00476A08"/>
    <w:rsid w:val="00476C4C"/>
    <w:rsid w:val="004774EF"/>
    <w:rsid w:val="00485769"/>
    <w:rsid w:val="004870F1"/>
    <w:rsid w:val="00487498"/>
    <w:rsid w:val="00487D22"/>
    <w:rsid w:val="004932FA"/>
    <w:rsid w:val="00494AFB"/>
    <w:rsid w:val="004A03AF"/>
    <w:rsid w:val="004A5B47"/>
    <w:rsid w:val="004B4774"/>
    <w:rsid w:val="004C2028"/>
    <w:rsid w:val="004C24B7"/>
    <w:rsid w:val="004C58E8"/>
    <w:rsid w:val="004C6422"/>
    <w:rsid w:val="004D30CE"/>
    <w:rsid w:val="004E6397"/>
    <w:rsid w:val="004F2A11"/>
    <w:rsid w:val="004F3DEC"/>
    <w:rsid w:val="004F63DF"/>
    <w:rsid w:val="004F6D01"/>
    <w:rsid w:val="005018FF"/>
    <w:rsid w:val="00502AC6"/>
    <w:rsid w:val="005035F8"/>
    <w:rsid w:val="005138E0"/>
    <w:rsid w:val="00522F19"/>
    <w:rsid w:val="00523BCF"/>
    <w:rsid w:val="00524A70"/>
    <w:rsid w:val="00526AE3"/>
    <w:rsid w:val="00530893"/>
    <w:rsid w:val="00531A85"/>
    <w:rsid w:val="00531F0C"/>
    <w:rsid w:val="0053273E"/>
    <w:rsid w:val="00532C56"/>
    <w:rsid w:val="00533F8B"/>
    <w:rsid w:val="00535694"/>
    <w:rsid w:val="00541B18"/>
    <w:rsid w:val="005426FA"/>
    <w:rsid w:val="005442EB"/>
    <w:rsid w:val="005505E3"/>
    <w:rsid w:val="00550990"/>
    <w:rsid w:val="005515FC"/>
    <w:rsid w:val="005519A6"/>
    <w:rsid w:val="00551CF0"/>
    <w:rsid w:val="00554F7D"/>
    <w:rsid w:val="00555365"/>
    <w:rsid w:val="00555421"/>
    <w:rsid w:val="00556805"/>
    <w:rsid w:val="00556BDC"/>
    <w:rsid w:val="00561B37"/>
    <w:rsid w:val="00563080"/>
    <w:rsid w:val="00566421"/>
    <w:rsid w:val="00571FCD"/>
    <w:rsid w:val="00572E2B"/>
    <w:rsid w:val="00573053"/>
    <w:rsid w:val="00573430"/>
    <w:rsid w:val="0057386C"/>
    <w:rsid w:val="00574CEA"/>
    <w:rsid w:val="00576726"/>
    <w:rsid w:val="00577126"/>
    <w:rsid w:val="00583459"/>
    <w:rsid w:val="00590449"/>
    <w:rsid w:val="005934FA"/>
    <w:rsid w:val="00593E6B"/>
    <w:rsid w:val="005956BA"/>
    <w:rsid w:val="00596A9F"/>
    <w:rsid w:val="00597533"/>
    <w:rsid w:val="005A0196"/>
    <w:rsid w:val="005A043F"/>
    <w:rsid w:val="005A2B91"/>
    <w:rsid w:val="005A5EAD"/>
    <w:rsid w:val="005A78CD"/>
    <w:rsid w:val="005B00F6"/>
    <w:rsid w:val="005B383E"/>
    <w:rsid w:val="005B41C9"/>
    <w:rsid w:val="005B4B7E"/>
    <w:rsid w:val="005B7772"/>
    <w:rsid w:val="005C0166"/>
    <w:rsid w:val="005C03A9"/>
    <w:rsid w:val="005C0D45"/>
    <w:rsid w:val="005C3E9E"/>
    <w:rsid w:val="005C4152"/>
    <w:rsid w:val="005D3EFC"/>
    <w:rsid w:val="005D74F3"/>
    <w:rsid w:val="005E3C9B"/>
    <w:rsid w:val="005E6A56"/>
    <w:rsid w:val="005E6C48"/>
    <w:rsid w:val="005F3D0F"/>
    <w:rsid w:val="005F5FA8"/>
    <w:rsid w:val="005F7A59"/>
    <w:rsid w:val="00602B74"/>
    <w:rsid w:val="00605887"/>
    <w:rsid w:val="00605963"/>
    <w:rsid w:val="00607CB7"/>
    <w:rsid w:val="006119A4"/>
    <w:rsid w:val="00611C54"/>
    <w:rsid w:val="006136F5"/>
    <w:rsid w:val="00614004"/>
    <w:rsid w:val="00615BC0"/>
    <w:rsid w:val="00621473"/>
    <w:rsid w:val="0062217B"/>
    <w:rsid w:val="00622504"/>
    <w:rsid w:val="006229B3"/>
    <w:rsid w:val="006248AE"/>
    <w:rsid w:val="0062514B"/>
    <w:rsid w:val="00627C93"/>
    <w:rsid w:val="00627CA0"/>
    <w:rsid w:val="0063192A"/>
    <w:rsid w:val="006338CA"/>
    <w:rsid w:val="00634A96"/>
    <w:rsid w:val="00634F02"/>
    <w:rsid w:val="0063678E"/>
    <w:rsid w:val="00636B16"/>
    <w:rsid w:val="00640CED"/>
    <w:rsid w:val="00640F1D"/>
    <w:rsid w:val="00642DB0"/>
    <w:rsid w:val="00643648"/>
    <w:rsid w:val="006566A3"/>
    <w:rsid w:val="00660C4A"/>
    <w:rsid w:val="006626DB"/>
    <w:rsid w:val="006627F8"/>
    <w:rsid w:val="00663F80"/>
    <w:rsid w:val="00664B89"/>
    <w:rsid w:val="00670091"/>
    <w:rsid w:val="00670B7A"/>
    <w:rsid w:val="006714AB"/>
    <w:rsid w:val="0067377A"/>
    <w:rsid w:val="00675737"/>
    <w:rsid w:val="0067709B"/>
    <w:rsid w:val="00680BC6"/>
    <w:rsid w:val="00681197"/>
    <w:rsid w:val="00681989"/>
    <w:rsid w:val="00685F5C"/>
    <w:rsid w:val="006872DD"/>
    <w:rsid w:val="00693012"/>
    <w:rsid w:val="006935D2"/>
    <w:rsid w:val="0069411F"/>
    <w:rsid w:val="00694FAD"/>
    <w:rsid w:val="006963DF"/>
    <w:rsid w:val="006A0E28"/>
    <w:rsid w:val="006B120C"/>
    <w:rsid w:val="006B286C"/>
    <w:rsid w:val="006B33F9"/>
    <w:rsid w:val="006B484E"/>
    <w:rsid w:val="006B74BB"/>
    <w:rsid w:val="006B76C3"/>
    <w:rsid w:val="006C053E"/>
    <w:rsid w:val="006C15AA"/>
    <w:rsid w:val="006C3516"/>
    <w:rsid w:val="006C3FD6"/>
    <w:rsid w:val="006C6E7E"/>
    <w:rsid w:val="006D3E66"/>
    <w:rsid w:val="006D458E"/>
    <w:rsid w:val="006D5E9C"/>
    <w:rsid w:val="006D5F5B"/>
    <w:rsid w:val="006D6C53"/>
    <w:rsid w:val="006E1FED"/>
    <w:rsid w:val="006E4CDB"/>
    <w:rsid w:val="006E51A0"/>
    <w:rsid w:val="006F3A1C"/>
    <w:rsid w:val="006F3DAB"/>
    <w:rsid w:val="006F459B"/>
    <w:rsid w:val="006F587A"/>
    <w:rsid w:val="006F6AD6"/>
    <w:rsid w:val="006F70AA"/>
    <w:rsid w:val="007002C7"/>
    <w:rsid w:val="00702FC6"/>
    <w:rsid w:val="00704B1D"/>
    <w:rsid w:val="00706568"/>
    <w:rsid w:val="007070E4"/>
    <w:rsid w:val="0070786D"/>
    <w:rsid w:val="00712484"/>
    <w:rsid w:val="00712C25"/>
    <w:rsid w:val="00713DF5"/>
    <w:rsid w:val="007155D4"/>
    <w:rsid w:val="00723C83"/>
    <w:rsid w:val="00725799"/>
    <w:rsid w:val="00726B31"/>
    <w:rsid w:val="00727E2A"/>
    <w:rsid w:val="00732BB6"/>
    <w:rsid w:val="00732D95"/>
    <w:rsid w:val="007340A1"/>
    <w:rsid w:val="00734399"/>
    <w:rsid w:val="007376F0"/>
    <w:rsid w:val="00743408"/>
    <w:rsid w:val="00747196"/>
    <w:rsid w:val="00747F1E"/>
    <w:rsid w:val="007519BB"/>
    <w:rsid w:val="00754805"/>
    <w:rsid w:val="007548A0"/>
    <w:rsid w:val="00755669"/>
    <w:rsid w:val="0076645A"/>
    <w:rsid w:val="00770E15"/>
    <w:rsid w:val="007734AB"/>
    <w:rsid w:val="007747D1"/>
    <w:rsid w:val="00774DE6"/>
    <w:rsid w:val="007764EC"/>
    <w:rsid w:val="00782C87"/>
    <w:rsid w:val="0078315B"/>
    <w:rsid w:val="00785EF2"/>
    <w:rsid w:val="00790232"/>
    <w:rsid w:val="00792B1F"/>
    <w:rsid w:val="007A09B0"/>
    <w:rsid w:val="007A0E2A"/>
    <w:rsid w:val="007A500E"/>
    <w:rsid w:val="007A543F"/>
    <w:rsid w:val="007A5F37"/>
    <w:rsid w:val="007A76E6"/>
    <w:rsid w:val="007B075C"/>
    <w:rsid w:val="007B2464"/>
    <w:rsid w:val="007B668C"/>
    <w:rsid w:val="007B6CB7"/>
    <w:rsid w:val="007C14DD"/>
    <w:rsid w:val="007C1C6B"/>
    <w:rsid w:val="007C4468"/>
    <w:rsid w:val="007C4D19"/>
    <w:rsid w:val="007C4EB0"/>
    <w:rsid w:val="007C727F"/>
    <w:rsid w:val="007D04DF"/>
    <w:rsid w:val="007D4927"/>
    <w:rsid w:val="007D6940"/>
    <w:rsid w:val="007D6AE5"/>
    <w:rsid w:val="007D6B71"/>
    <w:rsid w:val="007D7462"/>
    <w:rsid w:val="007E680C"/>
    <w:rsid w:val="007E78F9"/>
    <w:rsid w:val="007E7BBD"/>
    <w:rsid w:val="00800087"/>
    <w:rsid w:val="00802504"/>
    <w:rsid w:val="00805AC7"/>
    <w:rsid w:val="00807448"/>
    <w:rsid w:val="0081046F"/>
    <w:rsid w:val="00811D07"/>
    <w:rsid w:val="00812618"/>
    <w:rsid w:val="00813C23"/>
    <w:rsid w:val="0081467E"/>
    <w:rsid w:val="00823197"/>
    <w:rsid w:val="0083078D"/>
    <w:rsid w:val="00831547"/>
    <w:rsid w:val="00832C41"/>
    <w:rsid w:val="0083397E"/>
    <w:rsid w:val="00836E81"/>
    <w:rsid w:val="008404FD"/>
    <w:rsid w:val="00840F65"/>
    <w:rsid w:val="00847889"/>
    <w:rsid w:val="008479E2"/>
    <w:rsid w:val="008511C6"/>
    <w:rsid w:val="008515FE"/>
    <w:rsid w:val="00851E03"/>
    <w:rsid w:val="008543BC"/>
    <w:rsid w:val="00857006"/>
    <w:rsid w:val="008639A9"/>
    <w:rsid w:val="00864562"/>
    <w:rsid w:val="00865226"/>
    <w:rsid w:val="00865488"/>
    <w:rsid w:val="00867F98"/>
    <w:rsid w:val="00870AC4"/>
    <w:rsid w:val="00873695"/>
    <w:rsid w:val="008739CA"/>
    <w:rsid w:val="00875EEA"/>
    <w:rsid w:val="00875F84"/>
    <w:rsid w:val="0088004A"/>
    <w:rsid w:val="00884B7C"/>
    <w:rsid w:val="00896259"/>
    <w:rsid w:val="008A0531"/>
    <w:rsid w:val="008A1507"/>
    <w:rsid w:val="008A1590"/>
    <w:rsid w:val="008A4897"/>
    <w:rsid w:val="008A49A5"/>
    <w:rsid w:val="008A6E12"/>
    <w:rsid w:val="008B7808"/>
    <w:rsid w:val="008B7902"/>
    <w:rsid w:val="008C5CAA"/>
    <w:rsid w:val="008C62C5"/>
    <w:rsid w:val="008D0B98"/>
    <w:rsid w:val="008D44DF"/>
    <w:rsid w:val="008E7530"/>
    <w:rsid w:val="008E78E6"/>
    <w:rsid w:val="0090051E"/>
    <w:rsid w:val="00900767"/>
    <w:rsid w:val="00904A5D"/>
    <w:rsid w:val="00906576"/>
    <w:rsid w:val="009078E7"/>
    <w:rsid w:val="00907A47"/>
    <w:rsid w:val="0091714C"/>
    <w:rsid w:val="00924BE2"/>
    <w:rsid w:val="009303C3"/>
    <w:rsid w:val="0093286F"/>
    <w:rsid w:val="009346C8"/>
    <w:rsid w:val="009357E6"/>
    <w:rsid w:val="00937A16"/>
    <w:rsid w:val="00940235"/>
    <w:rsid w:val="00941F17"/>
    <w:rsid w:val="00942474"/>
    <w:rsid w:val="0094484E"/>
    <w:rsid w:val="00945AD1"/>
    <w:rsid w:val="0094628D"/>
    <w:rsid w:val="00950BE9"/>
    <w:rsid w:val="00951341"/>
    <w:rsid w:val="009516AA"/>
    <w:rsid w:val="009530E6"/>
    <w:rsid w:val="00954D1D"/>
    <w:rsid w:val="00955B14"/>
    <w:rsid w:val="009575B9"/>
    <w:rsid w:val="00957C68"/>
    <w:rsid w:val="00964299"/>
    <w:rsid w:val="00973489"/>
    <w:rsid w:val="00973894"/>
    <w:rsid w:val="00974BF6"/>
    <w:rsid w:val="00975B9D"/>
    <w:rsid w:val="00976A20"/>
    <w:rsid w:val="00976CD4"/>
    <w:rsid w:val="00981E94"/>
    <w:rsid w:val="009825ED"/>
    <w:rsid w:val="00983052"/>
    <w:rsid w:val="009837F6"/>
    <w:rsid w:val="009845F4"/>
    <w:rsid w:val="0098521E"/>
    <w:rsid w:val="00985735"/>
    <w:rsid w:val="009859BB"/>
    <w:rsid w:val="00986FA6"/>
    <w:rsid w:val="0098736F"/>
    <w:rsid w:val="00991D42"/>
    <w:rsid w:val="00991D8A"/>
    <w:rsid w:val="00993416"/>
    <w:rsid w:val="009937E4"/>
    <w:rsid w:val="00994ACE"/>
    <w:rsid w:val="0099625E"/>
    <w:rsid w:val="00996B36"/>
    <w:rsid w:val="009A00BD"/>
    <w:rsid w:val="009A0FB2"/>
    <w:rsid w:val="009A1C9F"/>
    <w:rsid w:val="009A50A2"/>
    <w:rsid w:val="009A5116"/>
    <w:rsid w:val="009A764F"/>
    <w:rsid w:val="009B0ADD"/>
    <w:rsid w:val="009B3277"/>
    <w:rsid w:val="009B7958"/>
    <w:rsid w:val="009B7CED"/>
    <w:rsid w:val="009C2DFE"/>
    <w:rsid w:val="009C4B63"/>
    <w:rsid w:val="009D4178"/>
    <w:rsid w:val="009D4899"/>
    <w:rsid w:val="009D5525"/>
    <w:rsid w:val="009E19F5"/>
    <w:rsid w:val="009E35BB"/>
    <w:rsid w:val="009E4FCF"/>
    <w:rsid w:val="009E6A73"/>
    <w:rsid w:val="009F30E2"/>
    <w:rsid w:val="009F4E36"/>
    <w:rsid w:val="009F53FC"/>
    <w:rsid w:val="009F597B"/>
    <w:rsid w:val="009F70D0"/>
    <w:rsid w:val="00A00BE4"/>
    <w:rsid w:val="00A11F30"/>
    <w:rsid w:val="00A11FDB"/>
    <w:rsid w:val="00A1440F"/>
    <w:rsid w:val="00A159EF"/>
    <w:rsid w:val="00A20189"/>
    <w:rsid w:val="00A20DA8"/>
    <w:rsid w:val="00A22028"/>
    <w:rsid w:val="00A2239D"/>
    <w:rsid w:val="00A24629"/>
    <w:rsid w:val="00A24742"/>
    <w:rsid w:val="00A24B02"/>
    <w:rsid w:val="00A2532A"/>
    <w:rsid w:val="00A26923"/>
    <w:rsid w:val="00A26B6B"/>
    <w:rsid w:val="00A26F31"/>
    <w:rsid w:val="00A33F74"/>
    <w:rsid w:val="00A34D2C"/>
    <w:rsid w:val="00A35EEB"/>
    <w:rsid w:val="00A40715"/>
    <w:rsid w:val="00A42212"/>
    <w:rsid w:val="00A43DB1"/>
    <w:rsid w:val="00A46B1B"/>
    <w:rsid w:val="00A46E07"/>
    <w:rsid w:val="00A51017"/>
    <w:rsid w:val="00A5366D"/>
    <w:rsid w:val="00A542F0"/>
    <w:rsid w:val="00A54383"/>
    <w:rsid w:val="00A61A39"/>
    <w:rsid w:val="00A62FB7"/>
    <w:rsid w:val="00A63E54"/>
    <w:rsid w:val="00A6483A"/>
    <w:rsid w:val="00A65A9A"/>
    <w:rsid w:val="00A66CF8"/>
    <w:rsid w:val="00A670DB"/>
    <w:rsid w:val="00A70C40"/>
    <w:rsid w:val="00A72094"/>
    <w:rsid w:val="00A72284"/>
    <w:rsid w:val="00A77B69"/>
    <w:rsid w:val="00A824E8"/>
    <w:rsid w:val="00A84633"/>
    <w:rsid w:val="00A84EF9"/>
    <w:rsid w:val="00A85C78"/>
    <w:rsid w:val="00AA5078"/>
    <w:rsid w:val="00AA5151"/>
    <w:rsid w:val="00AA5C10"/>
    <w:rsid w:val="00AB4283"/>
    <w:rsid w:val="00AB5170"/>
    <w:rsid w:val="00AB629B"/>
    <w:rsid w:val="00AC1918"/>
    <w:rsid w:val="00AC1D7A"/>
    <w:rsid w:val="00AC22A7"/>
    <w:rsid w:val="00AC4E58"/>
    <w:rsid w:val="00AC5EA7"/>
    <w:rsid w:val="00AC6BF7"/>
    <w:rsid w:val="00AD45AE"/>
    <w:rsid w:val="00AD6CC1"/>
    <w:rsid w:val="00AD7B67"/>
    <w:rsid w:val="00AE657B"/>
    <w:rsid w:val="00AE74CB"/>
    <w:rsid w:val="00AF080D"/>
    <w:rsid w:val="00AF389D"/>
    <w:rsid w:val="00AF4E89"/>
    <w:rsid w:val="00AF651D"/>
    <w:rsid w:val="00B03DBD"/>
    <w:rsid w:val="00B212DF"/>
    <w:rsid w:val="00B22054"/>
    <w:rsid w:val="00B24973"/>
    <w:rsid w:val="00B26A8E"/>
    <w:rsid w:val="00B322AA"/>
    <w:rsid w:val="00B323CC"/>
    <w:rsid w:val="00B37246"/>
    <w:rsid w:val="00B47137"/>
    <w:rsid w:val="00B528EB"/>
    <w:rsid w:val="00B52AF2"/>
    <w:rsid w:val="00B5575D"/>
    <w:rsid w:val="00B5637C"/>
    <w:rsid w:val="00B66085"/>
    <w:rsid w:val="00B714BB"/>
    <w:rsid w:val="00B7170B"/>
    <w:rsid w:val="00B80616"/>
    <w:rsid w:val="00B80ACD"/>
    <w:rsid w:val="00B842F5"/>
    <w:rsid w:val="00B84E2B"/>
    <w:rsid w:val="00B858DA"/>
    <w:rsid w:val="00B92B6F"/>
    <w:rsid w:val="00B93599"/>
    <w:rsid w:val="00B93C69"/>
    <w:rsid w:val="00B94A41"/>
    <w:rsid w:val="00B97FA4"/>
    <w:rsid w:val="00BA0510"/>
    <w:rsid w:val="00BA057E"/>
    <w:rsid w:val="00BA1C06"/>
    <w:rsid w:val="00BA2159"/>
    <w:rsid w:val="00BA4814"/>
    <w:rsid w:val="00BA6255"/>
    <w:rsid w:val="00BA728D"/>
    <w:rsid w:val="00BA752C"/>
    <w:rsid w:val="00BB08A5"/>
    <w:rsid w:val="00BB4519"/>
    <w:rsid w:val="00BB4C42"/>
    <w:rsid w:val="00BB68C3"/>
    <w:rsid w:val="00BC2AEE"/>
    <w:rsid w:val="00BD13A8"/>
    <w:rsid w:val="00BD2221"/>
    <w:rsid w:val="00BD2ECE"/>
    <w:rsid w:val="00BD4AD6"/>
    <w:rsid w:val="00BE36AE"/>
    <w:rsid w:val="00BE7928"/>
    <w:rsid w:val="00BE7DD9"/>
    <w:rsid w:val="00BF06DB"/>
    <w:rsid w:val="00BF2003"/>
    <w:rsid w:val="00BF2009"/>
    <w:rsid w:val="00BF4EDC"/>
    <w:rsid w:val="00C03502"/>
    <w:rsid w:val="00C1245F"/>
    <w:rsid w:val="00C12B98"/>
    <w:rsid w:val="00C15312"/>
    <w:rsid w:val="00C16F55"/>
    <w:rsid w:val="00C17F40"/>
    <w:rsid w:val="00C21D6C"/>
    <w:rsid w:val="00C225B7"/>
    <w:rsid w:val="00C239B7"/>
    <w:rsid w:val="00C27B59"/>
    <w:rsid w:val="00C31672"/>
    <w:rsid w:val="00C36C33"/>
    <w:rsid w:val="00C404A4"/>
    <w:rsid w:val="00C41BD5"/>
    <w:rsid w:val="00C430CF"/>
    <w:rsid w:val="00C43B6E"/>
    <w:rsid w:val="00C461D7"/>
    <w:rsid w:val="00C46349"/>
    <w:rsid w:val="00C518A5"/>
    <w:rsid w:val="00C51DC0"/>
    <w:rsid w:val="00C53B07"/>
    <w:rsid w:val="00C57EC3"/>
    <w:rsid w:val="00C618B6"/>
    <w:rsid w:val="00C62464"/>
    <w:rsid w:val="00C720C0"/>
    <w:rsid w:val="00C73F6E"/>
    <w:rsid w:val="00C75B6B"/>
    <w:rsid w:val="00C77877"/>
    <w:rsid w:val="00C813EC"/>
    <w:rsid w:val="00C81794"/>
    <w:rsid w:val="00C82BAE"/>
    <w:rsid w:val="00C87699"/>
    <w:rsid w:val="00C92953"/>
    <w:rsid w:val="00C96A7B"/>
    <w:rsid w:val="00C97D88"/>
    <w:rsid w:val="00C97FCF"/>
    <w:rsid w:val="00CA4341"/>
    <w:rsid w:val="00CA5128"/>
    <w:rsid w:val="00CA6A32"/>
    <w:rsid w:val="00CA7908"/>
    <w:rsid w:val="00CB42E4"/>
    <w:rsid w:val="00CB5B40"/>
    <w:rsid w:val="00CB746D"/>
    <w:rsid w:val="00CC0290"/>
    <w:rsid w:val="00CC1C23"/>
    <w:rsid w:val="00CC245C"/>
    <w:rsid w:val="00CC2BAC"/>
    <w:rsid w:val="00CC2DFC"/>
    <w:rsid w:val="00CC639E"/>
    <w:rsid w:val="00CC6E58"/>
    <w:rsid w:val="00CD2E8D"/>
    <w:rsid w:val="00CD343C"/>
    <w:rsid w:val="00CD3AC6"/>
    <w:rsid w:val="00CD436C"/>
    <w:rsid w:val="00CE022D"/>
    <w:rsid w:val="00CE182F"/>
    <w:rsid w:val="00CE1EF2"/>
    <w:rsid w:val="00CE3FA9"/>
    <w:rsid w:val="00CE4316"/>
    <w:rsid w:val="00CE5CA8"/>
    <w:rsid w:val="00CE6621"/>
    <w:rsid w:val="00CE7B34"/>
    <w:rsid w:val="00CF0FC1"/>
    <w:rsid w:val="00CF27FB"/>
    <w:rsid w:val="00CF3C37"/>
    <w:rsid w:val="00CF54BC"/>
    <w:rsid w:val="00CF6804"/>
    <w:rsid w:val="00CF7017"/>
    <w:rsid w:val="00CF744F"/>
    <w:rsid w:val="00CF7D33"/>
    <w:rsid w:val="00D048BE"/>
    <w:rsid w:val="00D0573E"/>
    <w:rsid w:val="00D059F4"/>
    <w:rsid w:val="00D12D9B"/>
    <w:rsid w:val="00D209A1"/>
    <w:rsid w:val="00D21C67"/>
    <w:rsid w:val="00D225FB"/>
    <w:rsid w:val="00D228EE"/>
    <w:rsid w:val="00D233F6"/>
    <w:rsid w:val="00D23784"/>
    <w:rsid w:val="00D2490D"/>
    <w:rsid w:val="00D25FFD"/>
    <w:rsid w:val="00D270CA"/>
    <w:rsid w:val="00D271E8"/>
    <w:rsid w:val="00D313AB"/>
    <w:rsid w:val="00D357C9"/>
    <w:rsid w:val="00D36148"/>
    <w:rsid w:val="00D41C44"/>
    <w:rsid w:val="00D41F04"/>
    <w:rsid w:val="00D426F1"/>
    <w:rsid w:val="00D46B06"/>
    <w:rsid w:val="00D47698"/>
    <w:rsid w:val="00D5176A"/>
    <w:rsid w:val="00D51954"/>
    <w:rsid w:val="00D524ED"/>
    <w:rsid w:val="00D54419"/>
    <w:rsid w:val="00D5475A"/>
    <w:rsid w:val="00D56DE3"/>
    <w:rsid w:val="00D57E14"/>
    <w:rsid w:val="00D6179A"/>
    <w:rsid w:val="00D622F5"/>
    <w:rsid w:val="00D63A01"/>
    <w:rsid w:val="00D63AC5"/>
    <w:rsid w:val="00D72F7A"/>
    <w:rsid w:val="00D74E35"/>
    <w:rsid w:val="00D754AB"/>
    <w:rsid w:val="00D804A4"/>
    <w:rsid w:val="00D8076A"/>
    <w:rsid w:val="00D80B8D"/>
    <w:rsid w:val="00D80F63"/>
    <w:rsid w:val="00D83818"/>
    <w:rsid w:val="00D85105"/>
    <w:rsid w:val="00D90FE7"/>
    <w:rsid w:val="00D9609B"/>
    <w:rsid w:val="00D97924"/>
    <w:rsid w:val="00DA0B3F"/>
    <w:rsid w:val="00DA62C8"/>
    <w:rsid w:val="00DA6E24"/>
    <w:rsid w:val="00DA7427"/>
    <w:rsid w:val="00DB0227"/>
    <w:rsid w:val="00DB0AE9"/>
    <w:rsid w:val="00DB3A61"/>
    <w:rsid w:val="00DB4479"/>
    <w:rsid w:val="00DC19E8"/>
    <w:rsid w:val="00DC1A32"/>
    <w:rsid w:val="00DC1B38"/>
    <w:rsid w:val="00DC3270"/>
    <w:rsid w:val="00DC32AE"/>
    <w:rsid w:val="00DC5A13"/>
    <w:rsid w:val="00DC6B8B"/>
    <w:rsid w:val="00DC73B6"/>
    <w:rsid w:val="00DD0596"/>
    <w:rsid w:val="00DE4EEF"/>
    <w:rsid w:val="00DE57DD"/>
    <w:rsid w:val="00DF00FB"/>
    <w:rsid w:val="00DF07E2"/>
    <w:rsid w:val="00DF0A63"/>
    <w:rsid w:val="00DF0C4D"/>
    <w:rsid w:val="00DF5635"/>
    <w:rsid w:val="00DF6C8F"/>
    <w:rsid w:val="00E004C1"/>
    <w:rsid w:val="00E01148"/>
    <w:rsid w:val="00E04E62"/>
    <w:rsid w:val="00E06B2F"/>
    <w:rsid w:val="00E06E7A"/>
    <w:rsid w:val="00E1212B"/>
    <w:rsid w:val="00E12FFC"/>
    <w:rsid w:val="00E15DDC"/>
    <w:rsid w:val="00E17091"/>
    <w:rsid w:val="00E22CA7"/>
    <w:rsid w:val="00E247F5"/>
    <w:rsid w:val="00E25734"/>
    <w:rsid w:val="00E25C1D"/>
    <w:rsid w:val="00E32F81"/>
    <w:rsid w:val="00E42969"/>
    <w:rsid w:val="00E44A19"/>
    <w:rsid w:val="00E44D7C"/>
    <w:rsid w:val="00E45194"/>
    <w:rsid w:val="00E50B63"/>
    <w:rsid w:val="00E52E0C"/>
    <w:rsid w:val="00E55640"/>
    <w:rsid w:val="00E60D67"/>
    <w:rsid w:val="00E62276"/>
    <w:rsid w:val="00E623F7"/>
    <w:rsid w:val="00E663BB"/>
    <w:rsid w:val="00E66CB3"/>
    <w:rsid w:val="00E71605"/>
    <w:rsid w:val="00E7383D"/>
    <w:rsid w:val="00E80AD7"/>
    <w:rsid w:val="00E826B2"/>
    <w:rsid w:val="00E8357B"/>
    <w:rsid w:val="00E84F6D"/>
    <w:rsid w:val="00E91CF8"/>
    <w:rsid w:val="00E94268"/>
    <w:rsid w:val="00E95FEB"/>
    <w:rsid w:val="00EA1ABF"/>
    <w:rsid w:val="00EA34A7"/>
    <w:rsid w:val="00EA53A8"/>
    <w:rsid w:val="00EC08FD"/>
    <w:rsid w:val="00EC37CD"/>
    <w:rsid w:val="00EC4CA3"/>
    <w:rsid w:val="00ED2DF2"/>
    <w:rsid w:val="00ED47FA"/>
    <w:rsid w:val="00ED728E"/>
    <w:rsid w:val="00EF0BDE"/>
    <w:rsid w:val="00EF142D"/>
    <w:rsid w:val="00EF2619"/>
    <w:rsid w:val="00EF389C"/>
    <w:rsid w:val="00EF4F9A"/>
    <w:rsid w:val="00EF6C06"/>
    <w:rsid w:val="00EF7DAA"/>
    <w:rsid w:val="00F00848"/>
    <w:rsid w:val="00F01319"/>
    <w:rsid w:val="00F0158D"/>
    <w:rsid w:val="00F04A47"/>
    <w:rsid w:val="00F07E66"/>
    <w:rsid w:val="00F12EF3"/>
    <w:rsid w:val="00F139DC"/>
    <w:rsid w:val="00F21475"/>
    <w:rsid w:val="00F23BEE"/>
    <w:rsid w:val="00F24B9E"/>
    <w:rsid w:val="00F254A4"/>
    <w:rsid w:val="00F3505F"/>
    <w:rsid w:val="00F35F2C"/>
    <w:rsid w:val="00F40C71"/>
    <w:rsid w:val="00F47C1B"/>
    <w:rsid w:val="00F47DB0"/>
    <w:rsid w:val="00F527E9"/>
    <w:rsid w:val="00F532F8"/>
    <w:rsid w:val="00F539FA"/>
    <w:rsid w:val="00F63944"/>
    <w:rsid w:val="00F63E6C"/>
    <w:rsid w:val="00F65ECB"/>
    <w:rsid w:val="00F67D92"/>
    <w:rsid w:val="00F711E9"/>
    <w:rsid w:val="00F73235"/>
    <w:rsid w:val="00F76948"/>
    <w:rsid w:val="00F77C7E"/>
    <w:rsid w:val="00F8135A"/>
    <w:rsid w:val="00F84413"/>
    <w:rsid w:val="00F96F4E"/>
    <w:rsid w:val="00F97609"/>
    <w:rsid w:val="00F97AA4"/>
    <w:rsid w:val="00F97EED"/>
    <w:rsid w:val="00FA0BBF"/>
    <w:rsid w:val="00FA0DC0"/>
    <w:rsid w:val="00FA1C98"/>
    <w:rsid w:val="00FA2469"/>
    <w:rsid w:val="00FA2BCB"/>
    <w:rsid w:val="00FA3B12"/>
    <w:rsid w:val="00FB02B7"/>
    <w:rsid w:val="00FB13B7"/>
    <w:rsid w:val="00FB50AD"/>
    <w:rsid w:val="00FB68C9"/>
    <w:rsid w:val="00FC3CCC"/>
    <w:rsid w:val="00FC6A7C"/>
    <w:rsid w:val="00FC6BE3"/>
    <w:rsid w:val="00FE1065"/>
    <w:rsid w:val="00FE2CE5"/>
    <w:rsid w:val="00FE4C31"/>
    <w:rsid w:val="00FE6D26"/>
    <w:rsid w:val="00FE7713"/>
    <w:rsid w:val="00FE79AF"/>
    <w:rsid w:val="00FF2E3F"/>
    <w:rsid w:val="00FF3D54"/>
    <w:rsid w:val="00FF4925"/>
    <w:rsid w:val="05EA6151"/>
    <w:rsid w:val="25C77E7A"/>
    <w:rsid w:val="34CF6F80"/>
    <w:rsid w:val="41210D0B"/>
    <w:rsid w:val="49372C03"/>
    <w:rsid w:val="5E394A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33"/>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84633"/>
    <w:rPr>
      <w:sz w:val="18"/>
      <w:szCs w:val="18"/>
    </w:rPr>
  </w:style>
  <w:style w:type="paragraph" w:styleId="a4">
    <w:name w:val="footer"/>
    <w:basedOn w:val="a"/>
    <w:link w:val="Char0"/>
    <w:uiPriority w:val="99"/>
    <w:unhideWhenUsed/>
    <w:qFormat/>
    <w:rsid w:val="00A84633"/>
    <w:pPr>
      <w:tabs>
        <w:tab w:val="center" w:pos="4153"/>
        <w:tab w:val="right" w:pos="8306"/>
      </w:tabs>
      <w:snapToGrid w:val="0"/>
    </w:pPr>
    <w:rPr>
      <w:sz w:val="18"/>
      <w:szCs w:val="18"/>
    </w:rPr>
  </w:style>
  <w:style w:type="paragraph" w:styleId="a5">
    <w:name w:val="header"/>
    <w:basedOn w:val="a"/>
    <w:link w:val="Char1"/>
    <w:uiPriority w:val="99"/>
    <w:unhideWhenUsed/>
    <w:qFormat/>
    <w:rsid w:val="00A8463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84633"/>
    <w:pPr>
      <w:spacing w:before="100" w:beforeAutospacing="1" w:after="100" w:afterAutospacing="1"/>
    </w:pPr>
  </w:style>
  <w:style w:type="character" w:customStyle="1" w:styleId="Char1">
    <w:name w:val="页眉 Char"/>
    <w:basedOn w:val="a0"/>
    <w:link w:val="a5"/>
    <w:uiPriority w:val="99"/>
    <w:semiHidden/>
    <w:qFormat/>
    <w:rsid w:val="00A84633"/>
    <w:rPr>
      <w:rFonts w:ascii="宋体" w:eastAsia="宋体" w:hAnsi="宋体" w:cs="宋体"/>
      <w:kern w:val="0"/>
      <w:sz w:val="18"/>
      <w:szCs w:val="18"/>
    </w:rPr>
  </w:style>
  <w:style w:type="character" w:customStyle="1" w:styleId="Char0">
    <w:name w:val="页脚 Char"/>
    <w:basedOn w:val="a0"/>
    <w:link w:val="a4"/>
    <w:uiPriority w:val="99"/>
    <w:qFormat/>
    <w:rsid w:val="00A84633"/>
    <w:rPr>
      <w:rFonts w:ascii="宋体" w:eastAsia="宋体" w:hAnsi="宋体" w:cs="宋体"/>
      <w:kern w:val="0"/>
      <w:sz w:val="18"/>
      <w:szCs w:val="18"/>
    </w:rPr>
  </w:style>
  <w:style w:type="character" w:customStyle="1" w:styleId="Char">
    <w:name w:val="批注框文本 Char"/>
    <w:basedOn w:val="a0"/>
    <w:link w:val="a3"/>
    <w:uiPriority w:val="99"/>
    <w:semiHidden/>
    <w:qFormat/>
    <w:rsid w:val="00A84633"/>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056E5F-B372-41BC-BEBA-6287056D35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宋波</dc:creator>
  <cp:lastModifiedBy>宋波</cp:lastModifiedBy>
  <cp:revision>31</cp:revision>
  <cp:lastPrinted>2017-10-10T01:19:00Z</cp:lastPrinted>
  <dcterms:created xsi:type="dcterms:W3CDTF">2017-09-25T03:14:00Z</dcterms:created>
  <dcterms:modified xsi:type="dcterms:W3CDTF">2017-10-10T09:04:00Z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